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Управление социальной </w:t>
      </w:r>
      <w:proofErr w:type="gramStart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защиты  населения</w:t>
      </w:r>
      <w:proofErr w:type="gramEnd"/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__________________________________ района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города Ростова-на-Дону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от гражданина(-</w:t>
      </w:r>
      <w:proofErr w:type="spellStart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ки</w:t>
      </w:r>
      <w:proofErr w:type="spellEnd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) (Ф.И.О. указать полностью)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_________________________________________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_________________________________________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________________________________________,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зарегистрированного(-ой) по адресу: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город Ростов-на-Дону,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почтовый индекс: _______________________,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ул. (пр., пер.): _____________________,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дом ______, корпус _____, квартира _____.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Документ, удостоверяющий личность: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_________________________________________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_________________________________________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________________________________________,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</w:t>
      </w:r>
      <w:bookmarkStart w:id="0" w:name="_GoBack"/>
      <w:bookmarkEnd w:id="0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(реквизиты документа)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телефон: _______________________________,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адрес электронной почты: ________________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(при наличии)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ЗАЯВЛЕНИЕ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о выдаче персонифицированной бесконтактной карты с чипом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«Социальная карта пенсионера, досрочно вышедшего на пенсию»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Прошу мне, как гражданину, досрочно вышедшему на пенсию, в соответствии со  </w:t>
      </w:r>
      <w:hyperlink r:id="rId4" w:history="1">
        <w:r w:rsidRPr="0021668B">
          <w:rPr>
            <w:rFonts w:ascii="Times New Roman" w:hAnsi="Times New Roman" w:cs="Times New Roman"/>
            <w:color w:val="000000" w:themeColor="text1"/>
            <w:sz w:val="20"/>
            <w:szCs w:val="20"/>
          </w:rPr>
          <w:t>статьей  32</w:t>
        </w:r>
      </w:hyperlink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Федерального  закона  от  28.12.2013 N 400-ФЗ «О страховых пенсиях»,  из  числа  родителей,  опекунов  или  лиц,  являвшихся опекунами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инвалидов  с  детства,  воспитавших  их  до  достижения ими возраста 8 лет, имеющему  постоянную/временную  регистрацию  по  месту  жительства в городе Ростове-на-Дону,  выдать  персонифицированную бесконтактную карту </w:t>
      </w: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br/>
        <w:t>с чипом - "Социальную карту пенсионера".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Я проживаю в городе Ростове-на-Дону.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</w:t>
      </w:r>
      <w:proofErr w:type="gramStart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О  перемене</w:t>
      </w:r>
      <w:proofErr w:type="gramEnd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места жительства обязуюсь сообщить в течение 10 дней после произошедших изменений.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Даю  согласие  (с  даты  подписания настоящего заявления на весь период предоставления  льготного  проезда  </w:t>
      </w: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в городском пассажирском транспорте и в течение   трех   лет   с  момента  прекращения  предоставления)  Управлению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социальной защиты населения ________________ района города Ростова-на-Дону, расположенному по адресу: 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</w:t>
      </w: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(адрес) </w:t>
      </w: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на  автоматизированную,  а  также  без использования средств автоматизации, обработку  моих  персональных данных: фамилия, имя, отчество (при наличии), сведения   о   регистрации,  паспортные  данные  (данные  иного  документа, удостоверяющего  личность),  сведения о документах, подтверждающих право на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меры социальной поддержки в целях предоставления муниципальной услуги.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</w:t>
      </w:r>
      <w:proofErr w:type="gramStart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Даю  согласие</w:t>
      </w:r>
      <w:proofErr w:type="gramEnd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 передачу моих персональных данных в министерство труда и  социального  развития  Ростовской  области,  третьим  лицам, заключившим договоры  о  едином  информационном пространстве, а также производить обмен персональными  данными,  содержащимися  в  настоящем  заявлении,  а  именно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совершение действий, предусмотренных </w:t>
      </w:r>
      <w:hyperlink r:id="rId5" w:history="1">
        <w:r w:rsidRPr="0021668B">
          <w:rPr>
            <w:rFonts w:ascii="Times New Roman" w:hAnsi="Times New Roman" w:cs="Times New Roman"/>
            <w:color w:val="000000" w:themeColor="text1"/>
            <w:sz w:val="20"/>
            <w:szCs w:val="20"/>
          </w:rPr>
          <w:t>статьями 6</w:t>
        </w:r>
      </w:hyperlink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hyperlink r:id="rId6" w:history="1">
        <w:r w:rsidRPr="0021668B">
          <w:rPr>
            <w:rFonts w:ascii="Times New Roman" w:hAnsi="Times New Roman" w:cs="Times New Roman"/>
            <w:color w:val="000000" w:themeColor="text1"/>
            <w:sz w:val="20"/>
            <w:szCs w:val="20"/>
          </w:rPr>
          <w:t>9</w:t>
        </w:r>
      </w:hyperlink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 </w:t>
      </w:r>
      <w:hyperlink r:id="rId7" w:history="1">
        <w:r w:rsidRPr="0021668B">
          <w:rPr>
            <w:rFonts w:ascii="Times New Roman" w:hAnsi="Times New Roman" w:cs="Times New Roman"/>
            <w:color w:val="000000" w:themeColor="text1"/>
            <w:sz w:val="20"/>
            <w:szCs w:val="20"/>
          </w:rPr>
          <w:t>10</w:t>
        </w:r>
      </w:hyperlink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Федерального закона от  27.07.2006 N 152-ФЗ </w:t>
      </w: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«О персональных данных». Передача моих персональных данных  третьим  лицам,  не  заключившим  договоры </w:t>
      </w: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br/>
        <w:t>с Управлением социальной защиты населения ___________________ района города Ростова-на-Дону о едином информационном пространстве,  или  иное их разглашение может осуществляться только с моего письменного согласия.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Результат    муниципальной    услуги   прошу   предоставить</w:t>
      </w:r>
      <w:proofErr w:type="gramStart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(</w:t>
      </w:r>
      <w:proofErr w:type="gramEnd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напротив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необходимого пункта поставить значок V):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в случае решения о предоставлении "Социальной карты пенсионера":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┌─┐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└─┘ - при личном обращении по месту сдачи документов;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в случае решения об отказе в предоставлении муниципальной услуги: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┌─┐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└─┘ - в </w:t>
      </w:r>
      <w:proofErr w:type="gramStart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виде  бумажного</w:t>
      </w:r>
      <w:proofErr w:type="gramEnd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документа  при  личном обращении по месту сдачи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документов;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    ┌─┐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└─┘ - в виде бумажного документа посредством почтового отправления;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┌─┐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└─┘ - в виде электронного документа посредством портала </w:t>
      </w:r>
      <w:proofErr w:type="spellStart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госуслуг</w:t>
      </w:r>
      <w:proofErr w:type="spellEnd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┌─┐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└─┘ - в виде электронного документа посредством электронной почты;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</w:t>
      </w:r>
      <w:proofErr w:type="gramStart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в  случае</w:t>
      </w:r>
      <w:proofErr w:type="gramEnd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прекращения рассмотрения заявления, уведомление о прекращении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рассмотрения заявления прошу направить: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┌─┐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└─┘ - в виде бумажного документа посредством почтового отправления;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┌─┐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└─┘ - в виде электронного документа посредством портала </w:t>
      </w:r>
      <w:proofErr w:type="spellStart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госуслуг</w:t>
      </w:r>
      <w:proofErr w:type="spellEnd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┌─┐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└─</w:t>
      </w:r>
      <w:proofErr w:type="gramStart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┘  -</w:t>
      </w:r>
      <w:proofErr w:type="gramEnd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виде электронного документа посредством электронной почты.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Достоверность и полноту сведений подтверждаю.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  _______________  _________________________________</w:t>
      </w:r>
    </w:p>
    <w:p w:rsidR="00310945" w:rsidRPr="0021668B" w:rsidRDefault="00310945" w:rsidP="00310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(дата подачи </w:t>
      </w:r>
      <w:proofErr w:type="gramStart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заявления)   </w:t>
      </w:r>
      <w:proofErr w:type="gramEnd"/>
      <w:r w:rsidRPr="002166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(подпись)       (расшифровка подписи заявителя)</w:t>
      </w:r>
    </w:p>
    <w:p w:rsidR="00310945" w:rsidRPr="0021668B" w:rsidRDefault="00310945" w:rsidP="00310945">
      <w:pPr>
        <w:pStyle w:val="ConsPlusNormal"/>
        <w:ind w:firstLine="709"/>
        <w:jc w:val="right"/>
        <w:rPr>
          <w:rFonts w:ascii="Times New Roman" w:hAnsi="Times New Roman" w:cs="Times New Roman"/>
          <w:color w:val="000000" w:themeColor="text1"/>
        </w:rPr>
      </w:pPr>
    </w:p>
    <w:p w:rsidR="00C86DA2" w:rsidRDefault="00C86DA2"/>
    <w:sectPr w:rsidR="00C86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945"/>
    <w:rsid w:val="00310945"/>
    <w:rsid w:val="00C8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1C0DA"/>
  <w15:chartTrackingRefBased/>
  <w15:docId w15:val="{0609AE46-C9F9-4CFE-9E0B-DD4CE574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94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09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40428&amp;dst=1000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0428&amp;dst=100278" TargetMode="External"/><Relationship Id="rId5" Type="http://schemas.openxmlformats.org/officeDocument/2006/relationships/hyperlink" Target="https://login.consultant.ru/link/?req=doc&amp;base=LAW&amp;n=540428&amp;dst=100257" TargetMode="External"/><Relationship Id="rId4" Type="http://schemas.openxmlformats.org/officeDocument/2006/relationships/hyperlink" Target="https://login.consultant.ru/link/?req=doc&amp;base=LAW&amp;n=527199&amp;dst=10043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Бендусов И.Г.</dc:creator>
  <cp:keywords/>
  <dc:description/>
  <cp:lastModifiedBy>Бендусов И.Г.</cp:lastModifiedBy>
  <cp:revision>1</cp:revision>
  <dcterms:created xsi:type="dcterms:W3CDTF">2026-10-08T09:25:00Z</dcterms:created>
  <dcterms:modified xsi:type="dcterms:W3CDTF">2026-10-08T09:26:00Z</dcterms:modified>
</cp:coreProperties>
</file>