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B3" w:rsidRDefault="009142B3" w:rsidP="009142B3">
      <w:pPr>
        <w:widowControl w:val="0"/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774A83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департамента архитектуры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774A83">
        <w:rPr>
          <w:rFonts w:ascii="Times New Roman" w:hAnsi="Times New Roman" w:cs="Times New Roman"/>
          <w:sz w:val="28"/>
          <w:szCs w:val="28"/>
          <w:lang w:eastAsia="ru-RU"/>
        </w:rPr>
        <w:t>и градостроительства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774A83">
        <w:rPr>
          <w:rFonts w:ascii="Times New Roman" w:hAnsi="Times New Roman" w:cs="Times New Roman"/>
          <w:sz w:val="28"/>
          <w:szCs w:val="28"/>
          <w:lang w:eastAsia="ru-RU"/>
        </w:rPr>
        <w:t>города Ростова-на-Дону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774A83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_________________________</w:t>
      </w:r>
      <w:r w:rsidRPr="00774A83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774A83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Запрос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4A83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о предоставлении сведений, документов, материалов, содержащихся </w:t>
      </w:r>
      <w:r w:rsidRPr="00774A83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br/>
        <w:t>в государственной информационной системе обеспечения градостроительной деятельности Ростовской области (далее – ГИСОГД РО)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 Иван Иванович</w:t>
      </w:r>
    </w:p>
    <w:tbl>
      <w:tblPr>
        <w:tblW w:w="9961" w:type="dxa"/>
        <w:tblInd w:w="-72" w:type="dxa"/>
        <w:tblLayout w:type="fixed"/>
        <w:tblLook w:val="01E0"/>
      </w:tblPr>
      <w:tblGrid>
        <w:gridCol w:w="9961"/>
      </w:tblGrid>
      <w:tr w:rsidR="009142B3" w:rsidRPr="00774A83" w:rsidTr="00694CCF">
        <w:trPr>
          <w:trHeight w:val="983"/>
        </w:trPr>
        <w:tc>
          <w:tcPr>
            <w:tcW w:w="9961" w:type="dxa"/>
          </w:tcPr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(полное наименование юридического лица или Ф.И.О. физического лица, индивидуального предпринимателя)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реквизиты документа, удостоверяющего личность заявителя:  ___________________________, 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серия 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F255D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68 68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11111111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5D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01.01.2011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________________________,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 w:rsidRPr="00F255D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ОВД Октябрьского </w:t>
            </w:r>
            <w:proofErr w:type="spellStart"/>
            <w:r w:rsidRPr="00F255D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района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  <w:proofErr w:type="spellEnd"/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ОГРН___________________________дата</w:t>
            </w:r>
            <w:proofErr w:type="spell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присвоения__</w:t>
            </w:r>
            <w:r w:rsidRPr="00F255D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01.01.201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____________________,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(для юридического лица)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ИНН__</w:t>
            </w:r>
            <w:r w:rsidRPr="00F255D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616616777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________________дата присвоения____</w:t>
            </w:r>
            <w:r w:rsidRPr="00F255DE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01.01.201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___________________,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(для юридического лица, индивидуального предпринимателя)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лице __________________________________________________________________________,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основании ________________________________________________________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(доверенность, устав или др.)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________________________________________________________________________________,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заявителя ______</w:t>
            </w:r>
            <w:r w:rsidRPr="00FC705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89289289289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______________________________________________,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 __________________________________________________,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электронной почты_____</w:t>
            </w:r>
            <w:r w:rsidRPr="00FC705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89289289289</w:t>
            </w:r>
            <w:r w:rsidRPr="00034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inbox</w:t>
            </w:r>
            <w:r w:rsidRPr="00034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(поле обязательное для заполнения)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почтовый адрес заявителя (представителя заявителя)</w:t>
            </w: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(поле заполняется, если выбран результат в бумажном виде при подаче через Портал </w:t>
            </w:r>
            <w:proofErr w:type="spellStart"/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госуслуг</w:t>
            </w:r>
            <w:proofErr w:type="spellEnd"/>
            <w:r w:rsidRPr="00774A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________________________________________________________________________________.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└─┘ </w:t>
            </w: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предоставить сведения, содержащиеся в ГИСОГД РО, об одном земельном участке (части земельного участка) и (или) дополнительном контуре (для многоконтурных земельных участков):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или адрес земельного участка: __________________________________.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________________________________________________________________________________.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└─┘ </w:t>
            </w: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Прошу предоставить сведения, содержащиеся в ГИСОГД РО, о неразграниченных землях согласно графическому описанию местоположения границ этой территории </w:t>
            </w: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с перечнем координат характерных точек этих границ в системе координат, установленной для ведения Единого государственного реестра недвижимости МСК 61 (2 зона) (схема </w:t>
            </w: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отображением границ и каталога координат прилагается к запросу заявителем).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└─┘ </w:t>
            </w: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предоставить сведения, содержащиеся в ГИСОГД РО, об одном объекте капитального строительства: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или адрес объекта капитального строительства: _____________________.</w:t>
            </w:r>
          </w:p>
          <w:p w:rsidR="009142B3" w:rsidRPr="00774A83" w:rsidRDefault="009142B3" w:rsidP="00694CCF">
            <w:pPr>
              <w:widowControl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________________________________________________________________________________.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Прошу представить сведения, документы, материалы, содержащиеся в ГИСОГД РО, (необходимо указать соответствующий раздел (разделы) ГИСОГД РО, реквизиты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необходимых сведений, документов, материалов, кадастровый номер (номера) земельного участка (участков) и (или) адрес (адреса) объекта (объектов) недвижимости, и (или) сведения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 границах территории, в отношении которой запрашиваются сведения, документы, материалы, с приложением </w:t>
            </w: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схемы, отображающей границы и каталог координат территории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</w:t>
            </w:r>
            <w:proofErr w:type="gramEnd"/>
          </w:p>
        </w:tc>
      </w:tr>
    </w:tbl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1 «Документы территориального планирования Российской Федерации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правовой акт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№                        (документ).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2 «Документы территориального планирования двух и более субъектов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Российской Федерации, документы территориального планирования субъектов Российской Федерации</w:t>
      </w:r>
      <w:r w:rsidRPr="00774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правовой акт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№                        (документ).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3 «Документы территориального планирования муниципальных образований Российской Федерации</w:t>
      </w:r>
      <w:r w:rsidRPr="00774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информация о Генеральном плане города Ростова-на-Дону (сведения о документе);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решение Ростовской-на-Дону городской Думы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№            (документ);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положение о территориальном планировании (материалы);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┐ выписка о функциональных зонах города Ростова-на-Дону и фрагмент карты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функциональных зон (материалы);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границы функциональных зон в векторном формате (материалы);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фрагменты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карт планируемого размещения объектов местного значения города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br/>
        <w:t>Ростова-на-Дону (материалы):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автомобильные дороги местного значения;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образование, здравоохранение;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физическая культура и массовый спорт, иные области;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утилизация и переработка бытовых и промышленных отходов;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водоотведение;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теплоснабжение;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газоснабжение;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электроснабжение и связь.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9142B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9142B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4 «Нормативы градостроительного проектирования</w:t>
      </w:r>
      <w:r w:rsidRPr="00774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(документ):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региональные нормативы градостроительного проектирования,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  <w:r w:rsidRPr="00774A83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правовой акт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№                        (документ);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</w:t>
      </w:r>
      <w:r w:rsidRPr="00774A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местные нормативы градостроительного проектирования,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решение Ростовской-на-Дону городской Думы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№            (документ);</w:t>
      </w:r>
    </w:p>
    <w:p w:rsidR="009142B3" w:rsidRPr="009142B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9142B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5 «Градостроительное зонирование</w:t>
      </w:r>
      <w:r w:rsidRPr="00774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информация о Правилах землепользования и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Ростова-на-Дону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(сведения о документе);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1086"/>
        <w:gridCol w:w="8485"/>
      </w:tblGrid>
      <w:tr w:rsidR="009142B3" w:rsidRPr="00774A83" w:rsidTr="00694CCF">
        <w:tc>
          <w:tcPr>
            <w:tcW w:w="1101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8754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выписка, включающая фрагмент карты территорий, в границах которых предусмотрено осуществление деятельности по комплексному и устойчивому развитию территории, фрагмент карты границ территориальных зон, города Ростова-на-Дону, фрагмент карты зон регулирования архитектурно-градостроительного облика объектов на территории города Ростова-на-Дону, тексты 15.1, 16, 21, 23 статей Правил землепользования и застройки города Ростова-на-Дону и градостроительный регламент территориальной зоны,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которой расположен земельный участок (территория) (материалы);</w:t>
            </w:r>
            <w:proofErr w:type="gramEnd"/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векторном формате (материалы);</w:t>
            </w:r>
          </w:p>
        </w:tc>
      </w:tr>
      <w:tr w:rsidR="009142B3" w:rsidRPr="00774A83" w:rsidTr="00694CCF">
        <w:tc>
          <w:tcPr>
            <w:tcW w:w="1101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8754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фрагмент карты границ зон с особыми условиями использования территорий, выделенных по условиям охраны окружающей среды города Ростова-на-Дону (материалы);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векторном формате (материалы);</w:t>
            </w:r>
          </w:p>
        </w:tc>
      </w:tr>
      <w:tr w:rsidR="009142B3" w:rsidRPr="00774A83" w:rsidTr="00694CCF">
        <w:tc>
          <w:tcPr>
            <w:tcW w:w="1101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8754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фрагмент </w:t>
            </w: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карты границ территорий объектов культурного наследия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границ зон с особыми условиями использования территорий, выделенных по условиям охраны объектов культурного наследия города Ростова-на-Дону (материалы);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векторном формате (материалы);</w:t>
            </w:r>
          </w:p>
        </w:tc>
      </w:tr>
      <w:tr w:rsidR="009142B3" w:rsidRPr="00774A83" w:rsidTr="00694CCF">
        <w:tc>
          <w:tcPr>
            <w:tcW w:w="1101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8754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фрагмент карты зон градостроительного регулирования на территории города Ростова-на-Дону (материалы);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векторном формате (материалы);</w:t>
            </w:r>
          </w:p>
        </w:tc>
      </w:tr>
      <w:tr w:rsidR="009142B3" w:rsidRPr="00774A83" w:rsidTr="00694CCF">
        <w:tc>
          <w:tcPr>
            <w:tcW w:w="1101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8754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фрагмент карты зон цветового регулирования и отделки фасадов зданий, строений, сооружений на территории города Ростова-на-Дону (материалы);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векторном формате (материалы);</w:t>
            </w:r>
          </w:p>
        </w:tc>
      </w:tr>
      <w:tr w:rsidR="009142B3" w:rsidRPr="00774A83" w:rsidTr="00694CCF">
        <w:tc>
          <w:tcPr>
            <w:tcW w:w="1101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8754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полный те</w:t>
            </w: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 землепользования и застройки города Ростова-на-Дону, карты градостроительного зонирования города Ростова-на-Дону (материалы);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указать карт</w:t>
            </w: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карты):</w:t>
            </w:r>
          </w:p>
        </w:tc>
      </w:tr>
      <w:tr w:rsidR="009142B3" w:rsidRPr="00774A83" w:rsidTr="00694CCF">
        <w:tc>
          <w:tcPr>
            <w:tcW w:w="1101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8754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Ростовской-на-Дону городской Думы </w:t>
            </w: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№         (документ).</w:t>
            </w:r>
          </w:p>
        </w:tc>
      </w:tr>
    </w:tbl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6 «Правила благоустройства территории»,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решение Ростовской-на-Дону городской Думы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№            (документ).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7 «Планировка территории»: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информация о принятых правовых актах, утверждающих документацию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по планировке территории (проект планировки территории, проект межевания территории), и разрешающих разработку документации по планировке территории (проект планировки территории, проект межевания территории) (сведения о документах);</w:t>
      </w:r>
      <w:proofErr w:type="gramEnd"/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основная часть проекта планировки территории (материалы);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объекты из основной части проекта планировки территории (материалы в векторном</w:t>
      </w:r>
      <w:proofErr w:type="gramEnd"/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формате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основная часть проекта межевания территории (материалы);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объекты из основной части проекта межевания территории (материалы в векторном</w:t>
      </w:r>
      <w:proofErr w:type="gramEnd"/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формате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правовой акт об утверждении документации по планировке территории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№                        (документ);</w:t>
      </w:r>
    </w:p>
    <w:p w:rsidR="009142B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правовой акт о разрешении разработки документации по планировке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территории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№                        (документ);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правовые акты, которыми утверждены порядок подготовки документации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└─┘ по планировке территории, порядок принятия решения об утверждении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(документ).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8 «Инженерные изыскания»: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информация о выполненных инженерных изысканиях (сведения);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</w:t>
      </w:r>
      <w:proofErr w:type="spell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иженерно-геодезические</w:t>
      </w:r>
      <w:proofErr w:type="spell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изыскания (документы, 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инженерно-геологические изыскания (документы, 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инженерно-гидрометеорологические изыскания (документы, 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инженерно-экологические изыскания (документы, 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инженерно-геотехнические изыскания (документы, материалы).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9 «Искусственные земельные участки» (сведения,</w:t>
      </w:r>
      <w:proofErr w:type="gramEnd"/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документы и материалы).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10 «Зоны с особыми условиями использования территории»: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информация о наличии (отсутствии) зон с особыми условиями использования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территории (сведения);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решение об установлении зоны с особыми условиями использования территории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(документ).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Раздел 11 «План наземных и подземных коммуникаций» (сведения, документы 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br/>
        <w:t>и материалы):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информация о местоположении существующих сетей инженерно-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технического</w:t>
      </w:r>
      <w:proofErr w:type="gramEnd"/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обеспечения, электрических сетей, сетей связи (материалы);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        (предоставляется только в виде электронного планшета масштаба 1:500, полученного 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br/>
        <w:t>в результате инженерно-геодезических изысканий).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информация о местоположении проектируемых сетей инженерно-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технического</w:t>
      </w:r>
      <w:proofErr w:type="gramEnd"/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обеспечения, электрических сетей, сетей связи (сведения, материалы).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12 «Резервирование земель и изъятие земельных участков» (сведения, документы и материалы):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информация о наличии (отсутствии) зарезервированных земель и изъятии земельных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участков; (сведения);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┌─┐ правовой акт о резервировании земель и изъятии земельных участков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(документ).</w:t>
      </w:r>
    </w:p>
    <w:p w:rsidR="009142B3" w:rsidRPr="00735734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13 «Дела о застроенных или подлежащих застройке земельных участках» (сведения, документы и материалы):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947"/>
        <w:gridCol w:w="8624"/>
      </w:tblGrid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документах, материалах из раздела X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</w:t>
            </w:r>
            <w:hyperlink r:id="rId4">
              <w:r w:rsidRPr="00774A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план</w:t>
              </w:r>
            </w:hyperlink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земельном участке (кадастровый номер земельного участка, его площадь, местоположение) (на основании сведений из ЕГРН);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инженерных изысканий;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tabs>
                <w:tab w:val="left" w:pos="1077"/>
              </w:tabs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площади, о высоте и количестве этажей объекта капитального строительства, о сетях инженерно-технического обеспечения;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проведение такой экспертизы предусмотрено федеральным законом;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государственной экологической экспертизы проектной документации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случае, если проведение такой экспертизы предусмотрено федеральным законом;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размещении заключения экспертизы проектной документации и (или) результатов инженерных изысканий, иных указанных в </w:t>
            </w:r>
            <w:hyperlink r:id="rId5">
              <w:r w:rsidRPr="00774A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части 1 статьи 50.1</w:t>
              </w:r>
            </w:hyperlink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 документов, материалов в едином государственном реестре заключений, реквизиты таких заключения, документов, материалов;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разрешение на строительство;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уполномоченных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 атомной энергии «</w:t>
            </w:r>
            <w:proofErr w:type="spell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Росатом</w:t>
            </w:r>
            <w:proofErr w:type="spell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или Государственной корпорации по космической деятельности «</w:t>
            </w:r>
            <w:proofErr w:type="spell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Роскосмос</w:t>
            </w:r>
            <w:proofErr w:type="spell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о прекращении действия разрешения на строительство,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 внесении изменений в разрешение на строительство;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органа местного самоуправления о предоставлении разрешения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отклонение от предельных параметров разрешенного строительства, реконструкции объектов капитального строительства;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органа местного самоуправления о предоставлении разрешения на условно разрешенный вид использования;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а также заключение органа федерального государственного экологического надзора, выдаваемое в случаях, предусмотренных </w:t>
            </w:r>
            <w:hyperlink r:id="rId6">
              <w:r w:rsidRPr="00774A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5 статьи 54</w:t>
              </w:r>
            </w:hyperlink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Федерации;</w:t>
            </w:r>
            <w:proofErr w:type="gramEnd"/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разрешение на ввод объекта в эксплуатацию;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технический план объекта капитального строительства;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о планируемом строительстве, уведомление об изменении параметров планируемых строительства или реконструкции объекта индивидуального жилищного строительства или садового дома,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уведомление о несоответствии указанных в уведомлении о планируемом строительстве параметров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направляемые в соответствии со </w:t>
            </w:r>
            <w:hyperlink r:id="rId7">
              <w:r w:rsidRPr="00774A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51.1</w:t>
              </w:r>
            </w:hyperlink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Федерации;</w:t>
            </w:r>
            <w:proofErr w:type="gramEnd"/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уведомление об окончании строительства, уведомление о соответствии или несоответствии </w:t>
            </w: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направляемые в соответствии с </w:t>
            </w:r>
            <w:hyperlink r:id="rId8">
              <w:r w:rsidRPr="00774A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частями 16</w:t>
              </w:r>
            </w:hyperlink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9">
              <w:r w:rsidRPr="00774A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19 статьи 55</w:t>
              </w:r>
            </w:hyperlink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о планируемом сносе объекта капитального строительства;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и материалы обследования объекта капитального строительства, подлежащего сносу;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организации работ по сносу объекта капитального строительства;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о завершении сноса объекта капитального строительства;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 в составе, определенном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документы и материалы: _____________________________________________.</w:t>
            </w:r>
          </w:p>
        </w:tc>
      </w:tr>
    </w:tbl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Раздел 13.1 «Комплексное развитие территорий» (сведения, документы и материалы):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823"/>
        <w:gridCol w:w="8748"/>
      </w:tblGrid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документах, материалах из раздела 13.1;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правовой акт о принятии решения о комплексном развитии территории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№                        (документ);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о комплексном развитии территории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№                        (документ);</w:t>
            </w:r>
          </w:p>
        </w:tc>
      </w:tr>
      <w:tr w:rsidR="009142B3" w:rsidRPr="00774A83" w:rsidTr="00694CCF">
        <w:tc>
          <w:tcPr>
            <w:tcW w:w="959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└─┘</w:t>
            </w:r>
          </w:p>
        </w:tc>
        <w:tc>
          <w:tcPr>
            <w:tcW w:w="8896" w:type="dxa"/>
            <w:vAlign w:val="center"/>
          </w:tcPr>
          <w:p w:rsidR="009142B3" w:rsidRPr="00774A83" w:rsidRDefault="009142B3" w:rsidP="00694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иные сведения, документы, материалы, согласованные, выданные, утвержденные </w:t>
            </w:r>
            <w:r w:rsidRPr="00774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рамках осуществления комплексного развития территории (указать текстом)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2B3" w:rsidRPr="00774A83" w:rsidRDefault="009142B3" w:rsidP="00694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</w:tbl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14 «Программы реализации документов территориального планирования»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(документы, материалы) (предоставляются только в электронном виде).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15 «Особо охраняемые природные территории» (сведения, документы,</w:t>
      </w:r>
      <w:proofErr w:type="gramEnd"/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материалы).</w:t>
      </w:r>
    </w:p>
    <w:p w:rsidR="009142B3" w:rsidRPr="00735734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16 «Лесничества» (сведения, документы, материалы).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</w:p>
    <w:p w:rsidR="009142B3" w:rsidRPr="00735734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17 «Информационные модели объектов капитального строительства»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(предоставляются только в электронном виде).</w:t>
      </w:r>
    </w:p>
    <w:p w:rsidR="009142B3" w:rsidRPr="00735734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Раздел 18 «Иные сведения, документы, материалы» (сведения, документы,</w:t>
      </w:r>
      <w:proofErr w:type="gramEnd"/>
    </w:p>
    <w:p w:rsidR="009142B3" w:rsidRPr="00774A83" w:rsidRDefault="009142B3" w:rsidP="009142B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└─┘ материалы, в том числе архивные из вышеперечисленных разделов).</w:t>
      </w:r>
    </w:p>
    <w:p w:rsidR="009142B3" w:rsidRPr="00774A83" w:rsidRDefault="009142B3" w:rsidP="009142B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Обязательное указание текстом необходимых сведений, документов, материалов:</w:t>
      </w:r>
    </w:p>
    <w:p w:rsidR="009142B3" w:rsidRPr="00774A83" w:rsidRDefault="009142B3" w:rsidP="009142B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Запрос осуществляется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┐ </w:t>
      </w:r>
      <w:r w:rsidRPr="00774A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кадастровый номер (номера) земельного участка (участков), и (или) адрес 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</w:t>
      </w:r>
      <w:r w:rsidRPr="00774A83">
        <w:rPr>
          <w:rFonts w:ascii="Times New Roman" w:eastAsia="Calibri" w:hAnsi="Times New Roman" w:cs="Times New Roman"/>
          <w:sz w:val="24"/>
          <w:szCs w:val="24"/>
          <w:lang w:eastAsia="ru-RU"/>
        </w:rPr>
        <w:t>(адреса) объектов недвижимости: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___</w:t>
      </w:r>
      <w:r w:rsidRPr="0040154A">
        <w:rPr>
          <w:u w:val="single"/>
        </w:rPr>
        <w:t>61:44:0073901:21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┌─┐ территории согласно графическому описанию местоположения границ этой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└─┘ территории с перечнем координат характерных точек этих границ в системе координат, установленной для ведения Единого государственного реестра недвижимости МСК 61 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br/>
        <w:t>(2 зона), приложенным к запросу: _________________________________________________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774A83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одтверждаю свое согласие, а также согласие представляемого мной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774A83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муниципальной услуги.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Заявитель:_____</w:t>
      </w:r>
      <w:r w:rsidRPr="00150FC7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Иванов</w:t>
      </w:r>
      <w:proofErr w:type="spellEnd"/>
      <w:r w:rsidRPr="00150FC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И.И.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         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774A83">
        <w:rPr>
          <w:rFonts w:ascii="Times New Roman" w:hAnsi="Times New Roman" w:cs="Times New Roman"/>
          <w:sz w:val="20"/>
          <w:szCs w:val="24"/>
          <w:lang w:eastAsia="ru-RU"/>
        </w:rPr>
        <w:t>(Ф.И.О. заявителя (представителя заявителя))</w:t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  <w:t>(подпись)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О необходимости оплаты за предоставление сведений, документов, материалов ГИСОГД РО 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уведомлен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(уведомлена).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О том, что в соответствии с настоящим запросом сведения, документы, материалы, размещенные в ГИСОГД РО, выдаются только в отношении территории города 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br/>
        <w:t>Ростова-на-Дону уведомлен (</w:t>
      </w:r>
      <w:proofErr w:type="gramStart"/>
      <w:r w:rsidRPr="00774A83">
        <w:rPr>
          <w:rFonts w:ascii="Times New Roman" w:hAnsi="Times New Roman" w:cs="Times New Roman"/>
          <w:sz w:val="24"/>
          <w:szCs w:val="24"/>
          <w:lang w:eastAsia="ru-RU"/>
        </w:rPr>
        <w:t>уведомлена</w:t>
      </w:r>
      <w:proofErr w:type="gramEnd"/>
      <w:r w:rsidRPr="00774A8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Заявитель:_____</w:t>
      </w:r>
      <w:r w:rsidRPr="00951C2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50FC7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Иванов И.И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         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774A83">
        <w:rPr>
          <w:rFonts w:ascii="Times New Roman" w:hAnsi="Times New Roman" w:cs="Times New Roman"/>
          <w:sz w:val="20"/>
          <w:szCs w:val="24"/>
          <w:lang w:eastAsia="ru-RU"/>
        </w:rPr>
        <w:t>(Ф.И.О. заявителя (представителя заявителя))</w:t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  <w:t>(подпись)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Результат муниципальной услуги прошу предоставить (напротив необходимого пункта поставить единственный знак «V»):</w:t>
      </w:r>
    </w:p>
    <w:tbl>
      <w:tblPr>
        <w:tblW w:w="0" w:type="auto"/>
        <w:tblLook w:val="04A0"/>
      </w:tblPr>
      <w:tblGrid>
        <w:gridCol w:w="814"/>
        <w:gridCol w:w="8757"/>
      </w:tblGrid>
      <w:tr w:rsidR="009142B3" w:rsidRPr="00774A83" w:rsidTr="00694CCF">
        <w:tc>
          <w:tcPr>
            <w:tcW w:w="817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9038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отправления;</w:t>
            </w:r>
          </w:p>
        </w:tc>
      </w:tr>
      <w:tr w:rsidR="009142B3" w:rsidRPr="00774A83" w:rsidTr="00694CCF">
        <w:tc>
          <w:tcPr>
            <w:tcW w:w="817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9038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виде бумажного документа при личном обращении по месту сдачи документов;</w:t>
            </w:r>
          </w:p>
        </w:tc>
      </w:tr>
      <w:tr w:rsidR="009142B3" w:rsidRPr="00774A83" w:rsidTr="00694CCF">
        <w:tc>
          <w:tcPr>
            <w:tcW w:w="817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9038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 на собственном электронном носителе (нужное подчеркнуть:</w:t>
            </w:r>
            <w:proofErr w:type="gram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CD/DVD-диск, flash-память) при личном обращении в МФЦ;</w:t>
            </w:r>
            <w:proofErr w:type="gramEnd"/>
          </w:p>
        </w:tc>
      </w:tr>
      <w:tr w:rsidR="009142B3" w:rsidRPr="00774A83" w:rsidTr="00694CCF">
        <w:tc>
          <w:tcPr>
            <w:tcW w:w="817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9038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виде электронного документа посредством Портала </w:t>
            </w:r>
            <w:proofErr w:type="spellStart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142B3" w:rsidRPr="00774A83" w:rsidTr="00694CCF">
        <w:tc>
          <w:tcPr>
            <w:tcW w:w="817" w:type="dxa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┌─┐</w:t>
            </w:r>
          </w:p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└─┘</w:t>
            </w:r>
          </w:p>
        </w:tc>
        <w:tc>
          <w:tcPr>
            <w:tcW w:w="9038" w:type="dxa"/>
            <w:vAlign w:val="center"/>
          </w:tcPr>
          <w:p w:rsidR="009142B3" w:rsidRPr="00774A83" w:rsidRDefault="009142B3" w:rsidP="00694CCF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почты.</w:t>
            </w:r>
          </w:p>
        </w:tc>
      </w:tr>
    </w:tbl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Достоверность и полноту сведений подтверждаю.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Заявитель:____</w:t>
      </w:r>
      <w:r w:rsidRPr="00951C2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50FC7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Иванов И.И</w:t>
      </w:r>
      <w:r w:rsidRPr="00774A8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         ___________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774A83">
        <w:rPr>
          <w:rFonts w:ascii="Times New Roman" w:hAnsi="Times New Roman" w:cs="Times New Roman"/>
          <w:sz w:val="20"/>
          <w:szCs w:val="24"/>
          <w:lang w:eastAsia="ru-RU"/>
        </w:rPr>
        <w:t>(Ф.И.О. заявителя (представителя заявителя))</w:t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</w:r>
      <w:r w:rsidRPr="00774A83">
        <w:rPr>
          <w:rFonts w:ascii="Times New Roman" w:hAnsi="Times New Roman" w:cs="Times New Roman"/>
          <w:sz w:val="20"/>
          <w:szCs w:val="24"/>
          <w:lang w:eastAsia="ru-RU"/>
        </w:rPr>
        <w:tab/>
        <w:t>(подпись)</w:t>
      </w: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42B3" w:rsidRPr="00774A83" w:rsidRDefault="009142B3" w:rsidP="009142B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83">
        <w:rPr>
          <w:rFonts w:ascii="Times New Roman" w:hAnsi="Times New Roman" w:cs="Times New Roman"/>
          <w:sz w:val="24"/>
          <w:szCs w:val="24"/>
          <w:lang w:eastAsia="ru-RU"/>
        </w:rPr>
        <w:t>«____»_______________20____ г.</w:t>
      </w:r>
    </w:p>
    <w:p w:rsidR="0066388B" w:rsidRDefault="009142B3" w:rsidP="009142B3">
      <w:r>
        <w:rPr>
          <w:rFonts w:ascii="Times New Roman" w:hAnsi="Times New Roman" w:cs="Times New Roman"/>
          <w:sz w:val="10"/>
          <w:szCs w:val="10"/>
          <w:lang w:eastAsia="ru-RU"/>
        </w:rPr>
        <w:br w:type="page"/>
      </w:r>
    </w:p>
    <w:sectPr w:rsidR="0066388B" w:rsidSect="0066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42B3"/>
    <w:rsid w:val="000120CE"/>
    <w:rsid w:val="00021FD7"/>
    <w:rsid w:val="00026B33"/>
    <w:rsid w:val="0003174A"/>
    <w:rsid w:val="00031DFF"/>
    <w:rsid w:val="00036B95"/>
    <w:rsid w:val="00040468"/>
    <w:rsid w:val="00043AFA"/>
    <w:rsid w:val="00043E05"/>
    <w:rsid w:val="00053D80"/>
    <w:rsid w:val="0006081C"/>
    <w:rsid w:val="00071A3F"/>
    <w:rsid w:val="000C3645"/>
    <w:rsid w:val="000C4E1A"/>
    <w:rsid w:val="000D40BF"/>
    <w:rsid w:val="000D5E14"/>
    <w:rsid w:val="000E6D88"/>
    <w:rsid w:val="000E7CA0"/>
    <w:rsid w:val="00102698"/>
    <w:rsid w:val="00103A79"/>
    <w:rsid w:val="00106A66"/>
    <w:rsid w:val="00111E1C"/>
    <w:rsid w:val="00130620"/>
    <w:rsid w:val="0014268C"/>
    <w:rsid w:val="00157223"/>
    <w:rsid w:val="00157AE6"/>
    <w:rsid w:val="00170F63"/>
    <w:rsid w:val="001B11D9"/>
    <w:rsid w:val="001D2382"/>
    <w:rsid w:val="002077A7"/>
    <w:rsid w:val="002218CD"/>
    <w:rsid w:val="0022618F"/>
    <w:rsid w:val="00236368"/>
    <w:rsid w:val="00243A61"/>
    <w:rsid w:val="00257CC4"/>
    <w:rsid w:val="00267AA9"/>
    <w:rsid w:val="0027604D"/>
    <w:rsid w:val="00296A94"/>
    <w:rsid w:val="002A418A"/>
    <w:rsid w:val="002C043E"/>
    <w:rsid w:val="002D4A1F"/>
    <w:rsid w:val="002D6B6C"/>
    <w:rsid w:val="002E11A8"/>
    <w:rsid w:val="002E5B01"/>
    <w:rsid w:val="00304EC8"/>
    <w:rsid w:val="0030588A"/>
    <w:rsid w:val="00317490"/>
    <w:rsid w:val="00323896"/>
    <w:rsid w:val="00335CB4"/>
    <w:rsid w:val="00344DB0"/>
    <w:rsid w:val="00353ABE"/>
    <w:rsid w:val="00354830"/>
    <w:rsid w:val="00367385"/>
    <w:rsid w:val="00370404"/>
    <w:rsid w:val="003761D7"/>
    <w:rsid w:val="00387A94"/>
    <w:rsid w:val="0039173F"/>
    <w:rsid w:val="0039192C"/>
    <w:rsid w:val="003942E5"/>
    <w:rsid w:val="0039534F"/>
    <w:rsid w:val="003A200D"/>
    <w:rsid w:val="003A66B8"/>
    <w:rsid w:val="003A7212"/>
    <w:rsid w:val="00400AE2"/>
    <w:rsid w:val="00437C74"/>
    <w:rsid w:val="0044313D"/>
    <w:rsid w:val="00444274"/>
    <w:rsid w:val="00463DC0"/>
    <w:rsid w:val="00474819"/>
    <w:rsid w:val="0048165B"/>
    <w:rsid w:val="00482A78"/>
    <w:rsid w:val="004A100F"/>
    <w:rsid w:val="004A3C04"/>
    <w:rsid w:val="004B5E15"/>
    <w:rsid w:val="004C1F54"/>
    <w:rsid w:val="004C26C9"/>
    <w:rsid w:val="004D33F4"/>
    <w:rsid w:val="004D70B9"/>
    <w:rsid w:val="004F1F47"/>
    <w:rsid w:val="004F5D30"/>
    <w:rsid w:val="00514E15"/>
    <w:rsid w:val="00521D08"/>
    <w:rsid w:val="00535892"/>
    <w:rsid w:val="005547F3"/>
    <w:rsid w:val="00565202"/>
    <w:rsid w:val="005A465E"/>
    <w:rsid w:val="005A6442"/>
    <w:rsid w:val="005C26C8"/>
    <w:rsid w:val="005C2843"/>
    <w:rsid w:val="005D534F"/>
    <w:rsid w:val="005E3BCC"/>
    <w:rsid w:val="005F16B8"/>
    <w:rsid w:val="00640AB8"/>
    <w:rsid w:val="0066033F"/>
    <w:rsid w:val="00662A51"/>
    <w:rsid w:val="0066388B"/>
    <w:rsid w:val="00667567"/>
    <w:rsid w:val="00681ACB"/>
    <w:rsid w:val="006B0109"/>
    <w:rsid w:val="006B3A08"/>
    <w:rsid w:val="006D19FA"/>
    <w:rsid w:val="006D3EB9"/>
    <w:rsid w:val="006D4484"/>
    <w:rsid w:val="006D6DC3"/>
    <w:rsid w:val="006E0CCE"/>
    <w:rsid w:val="006F3617"/>
    <w:rsid w:val="00713564"/>
    <w:rsid w:val="00724ECE"/>
    <w:rsid w:val="007403D7"/>
    <w:rsid w:val="00743674"/>
    <w:rsid w:val="007706FB"/>
    <w:rsid w:val="00790738"/>
    <w:rsid w:val="007931C1"/>
    <w:rsid w:val="007E2417"/>
    <w:rsid w:val="00837A27"/>
    <w:rsid w:val="00840A09"/>
    <w:rsid w:val="00841AAD"/>
    <w:rsid w:val="0084229E"/>
    <w:rsid w:val="008446DA"/>
    <w:rsid w:val="0084610B"/>
    <w:rsid w:val="00847D5B"/>
    <w:rsid w:val="0085017A"/>
    <w:rsid w:val="0086156A"/>
    <w:rsid w:val="00862555"/>
    <w:rsid w:val="00863CA5"/>
    <w:rsid w:val="00872014"/>
    <w:rsid w:val="008A1283"/>
    <w:rsid w:val="008A1C5B"/>
    <w:rsid w:val="008A41C9"/>
    <w:rsid w:val="008A6999"/>
    <w:rsid w:val="008C646D"/>
    <w:rsid w:val="008D1848"/>
    <w:rsid w:val="008E2522"/>
    <w:rsid w:val="00906988"/>
    <w:rsid w:val="009142B3"/>
    <w:rsid w:val="00947990"/>
    <w:rsid w:val="00947C69"/>
    <w:rsid w:val="0097318C"/>
    <w:rsid w:val="0099513E"/>
    <w:rsid w:val="009A49A6"/>
    <w:rsid w:val="009B56D1"/>
    <w:rsid w:val="009C43C9"/>
    <w:rsid w:val="009C63F0"/>
    <w:rsid w:val="009E001E"/>
    <w:rsid w:val="00A36263"/>
    <w:rsid w:val="00A36BC1"/>
    <w:rsid w:val="00A4298F"/>
    <w:rsid w:val="00A50FED"/>
    <w:rsid w:val="00A53728"/>
    <w:rsid w:val="00A541DB"/>
    <w:rsid w:val="00AB495B"/>
    <w:rsid w:val="00AC3E1D"/>
    <w:rsid w:val="00AC750C"/>
    <w:rsid w:val="00AE4F16"/>
    <w:rsid w:val="00B0470F"/>
    <w:rsid w:val="00B10F75"/>
    <w:rsid w:val="00B12CC0"/>
    <w:rsid w:val="00B37BA1"/>
    <w:rsid w:val="00B40BA6"/>
    <w:rsid w:val="00B43F5F"/>
    <w:rsid w:val="00B63D38"/>
    <w:rsid w:val="00B654D5"/>
    <w:rsid w:val="00B77047"/>
    <w:rsid w:val="00B85F77"/>
    <w:rsid w:val="00B97D13"/>
    <w:rsid w:val="00BB4F2B"/>
    <w:rsid w:val="00BC276C"/>
    <w:rsid w:val="00BE6B17"/>
    <w:rsid w:val="00C26971"/>
    <w:rsid w:val="00C52A1F"/>
    <w:rsid w:val="00C623BD"/>
    <w:rsid w:val="00C86FE0"/>
    <w:rsid w:val="00C91531"/>
    <w:rsid w:val="00C9665D"/>
    <w:rsid w:val="00CA10F0"/>
    <w:rsid w:val="00CB232F"/>
    <w:rsid w:val="00CB591A"/>
    <w:rsid w:val="00CC3E80"/>
    <w:rsid w:val="00CC6CD8"/>
    <w:rsid w:val="00CD5527"/>
    <w:rsid w:val="00CE443D"/>
    <w:rsid w:val="00CE4B5A"/>
    <w:rsid w:val="00CF06CF"/>
    <w:rsid w:val="00D1743E"/>
    <w:rsid w:val="00D20C7E"/>
    <w:rsid w:val="00D35A0E"/>
    <w:rsid w:val="00D36D41"/>
    <w:rsid w:val="00D70D75"/>
    <w:rsid w:val="00DB74BA"/>
    <w:rsid w:val="00DC2EA8"/>
    <w:rsid w:val="00DF645D"/>
    <w:rsid w:val="00E706B8"/>
    <w:rsid w:val="00E72250"/>
    <w:rsid w:val="00E73F7A"/>
    <w:rsid w:val="00E929EA"/>
    <w:rsid w:val="00EF7799"/>
    <w:rsid w:val="00F13D37"/>
    <w:rsid w:val="00F35659"/>
    <w:rsid w:val="00F60B14"/>
    <w:rsid w:val="00F61D1A"/>
    <w:rsid w:val="00F6381D"/>
    <w:rsid w:val="00F76782"/>
    <w:rsid w:val="00F83430"/>
    <w:rsid w:val="00F901B7"/>
    <w:rsid w:val="00FB6F1A"/>
    <w:rsid w:val="00FD34C8"/>
    <w:rsid w:val="00FD7434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B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94F95FB9E9E9AD2721E7D115A2B0C00BBF94F6FF7A65121A3B9172DD4B5868B446CEC83869AA6B9556DD31BFBBECE64FCF987D2F6z0W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D94F95FB9E9E9AD2721E7D115A2B0C00BBF94F6FF7A65121A3B9172DD4B5868B446CEC808497A6B9556DD31BFBBECE64FCF987D2F6z0W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94F95FB9E9E9AD2721E7D115A2B0C00BBF94F6FF7A65121A3B9172DD4B5868B446CED808599A6B9556DD31BFBBECE64FCF987D2F6z0WES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7D94F95FB9E9E9AD2721E7D115A2B0C00BBF94F6FF7A65121A3B9172DD4B5868B446CEC80819EA6B9556DD31BFBBECE64FCF987D2F6z0WES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7D94F95FB9E9E9AD2721E7D115A2B0C00BBF34E6CF2A65121A3B9172DD4B5868B446CEF85839EACE90F7DD752AEB1D066E5E782CCF60D57zFW9S" TargetMode="External"/><Relationship Id="rId9" Type="http://schemas.openxmlformats.org/officeDocument/2006/relationships/hyperlink" Target="consultantplus://offline/ref=57D94F95FB9E9E9AD2721E7D115A2B0C00BBF94F6FF7A65121A3B9172DD4B5868B446CEC83859EA6B9556DD31BFBBECE64FCF987D2F6z0W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2984</Words>
  <Characters>17013</Characters>
  <Application>Microsoft Office Word</Application>
  <DocSecurity>0</DocSecurity>
  <Lines>141</Lines>
  <Paragraphs>39</Paragraphs>
  <ScaleCrop>false</ScaleCrop>
  <Company>mfc</Company>
  <LinksUpToDate>false</LinksUpToDate>
  <CharactersWithSpaces>19958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2024-08-13T14:05:00Z</dcterms:created>
  <dcterms:modified xsi:type="dcterms:W3CDTF">2024-08-13T14:06:00Z</dcterms:modified>
</cp:coreProperties>
</file>