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9C8" w:rsidRDefault="00B509C8" w:rsidP="00B509C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36"/>
          <w:szCs w:val="36"/>
        </w:rPr>
        <w:t>ОТЧЕТ ОБ ОТРАСЛЕВЫХ ПОКАЗАТЕЛЯХ ДЕЯТЕЛЬНОСТИ ОРГАНИЗАЦИЙ АГРОПРОМЫШЛЕННОГО КОМПЛЕКСА</w:t>
      </w:r>
    </w:p>
    <w:p w:rsidR="00B509C8" w:rsidRDefault="00B509C8" w:rsidP="00B509C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за 2015 год</w:t>
      </w:r>
    </w:p>
    <w:p w:rsidR="00112B62" w:rsidRPr="00B509C8" w:rsidRDefault="00112B62" w:rsidP="00B509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112B62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 </w:t>
      </w:r>
    </w:p>
    <w:p w:rsidR="00112B62" w:rsidRDefault="00112B62" w:rsidP="00112B62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367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93"/>
        <w:gridCol w:w="1969"/>
        <w:gridCol w:w="243"/>
        <w:gridCol w:w="1811"/>
        <w:gridCol w:w="803"/>
        <w:gridCol w:w="525"/>
        <w:gridCol w:w="1006"/>
        <w:gridCol w:w="17"/>
      </w:tblGrid>
      <w:tr w:rsidR="00DF0180" w:rsidTr="002F1261">
        <w:trPr>
          <w:gridAfter w:val="1"/>
          <w:wAfter w:w="17" w:type="dxa"/>
          <w:jc w:val="center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="00112B62" w:rsidRDefault="00112B62" w:rsidP="00094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2B62" w:rsidRDefault="00112B62" w:rsidP="00094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4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12B62" w:rsidRDefault="00112B62" w:rsidP="00094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B62" w:rsidRDefault="00112B62" w:rsidP="00094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Коды </w:t>
            </w:r>
          </w:p>
        </w:tc>
      </w:tr>
      <w:tr w:rsidR="00DF0180" w:rsidTr="002F1261">
        <w:trPr>
          <w:gridAfter w:val="1"/>
          <w:wAfter w:w="17" w:type="dxa"/>
          <w:jc w:val="center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="00112B62" w:rsidRDefault="00112B62" w:rsidP="00094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2B62" w:rsidRDefault="00112B62" w:rsidP="00094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12B62" w:rsidRDefault="00112B62" w:rsidP="00094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N 6-АПК (годовая) </w:t>
            </w:r>
          </w:p>
        </w:tc>
        <w:tc>
          <w:tcPr>
            <w:tcW w:w="23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B62" w:rsidRDefault="00112B62" w:rsidP="00094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F0180" w:rsidTr="00B509C8">
        <w:trPr>
          <w:jc w:val="center"/>
        </w:trPr>
        <w:tc>
          <w:tcPr>
            <w:tcW w:w="7016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DF0180" w:rsidRDefault="00DF0180" w:rsidP="00DF01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</w:t>
            </w:r>
            <w:r w:rsidR="00876AB7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Дата (год, месяц, число)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0180" w:rsidRDefault="00DF0180" w:rsidP="00094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2015 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0180" w:rsidRDefault="00DF0180" w:rsidP="00094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10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0180" w:rsidRDefault="00DF0180" w:rsidP="00094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DF0180" w:rsidTr="002F1261">
        <w:trPr>
          <w:gridAfter w:val="1"/>
          <w:wAfter w:w="17" w:type="dxa"/>
          <w:jc w:val="center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="00DF0180" w:rsidRDefault="00112B62" w:rsidP="00094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(орган исполнительной власти)</w:t>
            </w:r>
          </w:p>
        </w:tc>
        <w:tc>
          <w:tcPr>
            <w:tcW w:w="2212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112B62" w:rsidRDefault="00112B62" w:rsidP="00DF01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12B62" w:rsidRDefault="00112B62" w:rsidP="00094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ОКПО </w:t>
            </w:r>
          </w:p>
        </w:tc>
        <w:tc>
          <w:tcPr>
            <w:tcW w:w="23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B62" w:rsidRDefault="00112B62" w:rsidP="00094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F0180" w:rsidTr="002F1261">
        <w:trPr>
          <w:gridAfter w:val="1"/>
          <w:wAfter w:w="17" w:type="dxa"/>
          <w:jc w:val="center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="00DF0180" w:rsidRDefault="00DF0180" w:rsidP="00094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180" w:rsidRDefault="00DF0180" w:rsidP="00094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</w:t>
            </w:r>
          </w:p>
          <w:p w:rsidR="00DF0180" w:rsidRDefault="00DF0180" w:rsidP="00094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F0180" w:rsidRDefault="00DF0180" w:rsidP="00094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B509C8" w:rsidRDefault="00DF0180" w:rsidP="00B5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r w:rsidR="00B509C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509C8" w:rsidRDefault="00B509C8" w:rsidP="00B5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180" w:rsidRDefault="00B509C8" w:rsidP="00B5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ИНН</w:t>
            </w:r>
            <w:r w:rsidR="00DF018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23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0180" w:rsidRDefault="00DF0180" w:rsidP="00094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F0180" w:rsidTr="002F1261">
        <w:trPr>
          <w:gridAfter w:val="1"/>
          <w:wAfter w:w="17" w:type="dxa"/>
          <w:jc w:val="center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="00DF0180" w:rsidRDefault="00DF0180" w:rsidP="00094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деятельности </w:t>
            </w:r>
          </w:p>
        </w:tc>
        <w:tc>
          <w:tcPr>
            <w:tcW w:w="402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F0180" w:rsidRDefault="00DF0180" w:rsidP="00094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DF0180" w:rsidRPr="00B509C8" w:rsidRDefault="00DF0180" w:rsidP="00094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C8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hyperlink r:id="rId6" w:anchor="l0" w:history="1">
              <w:r w:rsidRPr="00B509C8">
                <w:rPr>
                  <w:rFonts w:ascii="Times New Roman" w:hAnsi="Times New Roman" w:cs="Times New Roman"/>
                  <w:sz w:val="24"/>
                  <w:szCs w:val="24"/>
                </w:rPr>
                <w:t>ОКВЭД</w:t>
              </w:r>
            </w:hyperlink>
          </w:p>
        </w:tc>
        <w:tc>
          <w:tcPr>
            <w:tcW w:w="23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0180" w:rsidRDefault="00DF0180" w:rsidP="00094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F1261" w:rsidTr="002F1261">
        <w:trPr>
          <w:gridAfter w:val="1"/>
          <w:wAfter w:w="17" w:type="dxa"/>
          <w:trHeight w:val="1213"/>
          <w:jc w:val="center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="002F1261" w:rsidRDefault="002F1261" w:rsidP="00094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261" w:rsidRDefault="002F1261" w:rsidP="00094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261" w:rsidRDefault="002F1261" w:rsidP="00094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261" w:rsidRDefault="002F1261" w:rsidP="00094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Организационно-правовая форма </w:t>
            </w:r>
          </w:p>
        </w:tc>
        <w:tc>
          <w:tcPr>
            <w:tcW w:w="402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F1261" w:rsidRDefault="002F1261" w:rsidP="00B5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261" w:rsidRDefault="002F1261" w:rsidP="00B5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261" w:rsidRDefault="002F1261" w:rsidP="00B5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261" w:rsidRDefault="002F1261" w:rsidP="00B5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261" w:rsidRPr="00DF0180" w:rsidRDefault="002F1261" w:rsidP="002F1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По ОКОПФ/ОКФС</w:t>
            </w:r>
            <w:r w:rsidRPr="00DF01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2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F1261" w:rsidRDefault="002F1261" w:rsidP="00094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F1261" w:rsidRDefault="002F1261" w:rsidP="00094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F0180" w:rsidTr="002F1261">
        <w:trPr>
          <w:gridAfter w:val="1"/>
          <w:wAfter w:w="17" w:type="dxa"/>
          <w:trHeight w:val="65"/>
          <w:jc w:val="center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B62" w:rsidRDefault="00112B62" w:rsidP="00094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4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12B62" w:rsidRDefault="00112B62" w:rsidP="00094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B62" w:rsidRDefault="00112B62" w:rsidP="00094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B62" w:rsidRDefault="00112B62" w:rsidP="00094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180" w:rsidTr="002F1261">
        <w:trPr>
          <w:gridAfter w:val="1"/>
          <w:wAfter w:w="17" w:type="dxa"/>
          <w:jc w:val="center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="00112B62" w:rsidRDefault="00112B62" w:rsidP="00094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измерения: тыс. руб. </w:t>
            </w:r>
          </w:p>
          <w:p w:rsidR="00DF0180" w:rsidRDefault="00DF0180" w:rsidP="00094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2B62" w:rsidRDefault="00112B62" w:rsidP="00094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4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509C8" w:rsidRDefault="00B509C8" w:rsidP="00094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B62" w:rsidRPr="00DF0180" w:rsidRDefault="00112B62" w:rsidP="00094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0180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hyperlink r:id="rId7" w:anchor="l4" w:history="1">
              <w:r w:rsidRPr="00DF0180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23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B62" w:rsidRDefault="00112B62" w:rsidP="00094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384 </w:t>
            </w:r>
          </w:p>
        </w:tc>
      </w:tr>
      <w:tr w:rsidR="00112B62" w:rsidTr="002F1261">
        <w:trPr>
          <w:gridAfter w:val="1"/>
          <w:wAfter w:w="17" w:type="dxa"/>
          <w:jc w:val="center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="00112B62" w:rsidRDefault="00112B62" w:rsidP="00094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Местонахождение (адрес) </w:t>
            </w:r>
          </w:p>
        </w:tc>
        <w:tc>
          <w:tcPr>
            <w:tcW w:w="6357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112B62" w:rsidRDefault="00112B62" w:rsidP="00094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27D3" w:rsidRDefault="005B27D3" w:rsidP="00112B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jc w:val="both"/>
      </w:pPr>
    </w:p>
    <w:sectPr w:rsidR="005B27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51CC" w:rsidRDefault="001B51CC" w:rsidP="00112B62">
      <w:pPr>
        <w:spacing w:after="0" w:line="240" w:lineRule="auto"/>
      </w:pPr>
      <w:r>
        <w:separator/>
      </w:r>
    </w:p>
  </w:endnote>
  <w:endnote w:type="continuationSeparator" w:id="0">
    <w:p w:rsidR="001B51CC" w:rsidRDefault="001B51CC" w:rsidP="00112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51CC" w:rsidRDefault="001B51CC" w:rsidP="00112B62">
      <w:pPr>
        <w:spacing w:after="0" w:line="240" w:lineRule="auto"/>
      </w:pPr>
      <w:r>
        <w:separator/>
      </w:r>
    </w:p>
  </w:footnote>
  <w:footnote w:type="continuationSeparator" w:id="0">
    <w:p w:rsidR="001B51CC" w:rsidRDefault="001B51CC" w:rsidP="00112B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FC9"/>
    <w:rsid w:val="00112B62"/>
    <w:rsid w:val="001B51CC"/>
    <w:rsid w:val="0029547B"/>
    <w:rsid w:val="002F1261"/>
    <w:rsid w:val="005937A3"/>
    <w:rsid w:val="005B27D3"/>
    <w:rsid w:val="00876AB7"/>
    <w:rsid w:val="00B509C8"/>
    <w:rsid w:val="00BE2FC9"/>
    <w:rsid w:val="00DF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94D3EB-A187-48BB-99E2-815AA7AB7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112B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12B6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basedOn w:val="a0"/>
    <w:rsid w:val="00112B62"/>
  </w:style>
  <w:style w:type="character" w:styleId="a3">
    <w:name w:val="Hyperlink"/>
    <w:basedOn w:val="a0"/>
    <w:uiPriority w:val="99"/>
    <w:semiHidden/>
    <w:unhideWhenUsed/>
    <w:rsid w:val="00112B62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12B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12B62"/>
  </w:style>
  <w:style w:type="paragraph" w:styleId="a6">
    <w:name w:val="footer"/>
    <w:basedOn w:val="a"/>
    <w:link w:val="a7"/>
    <w:uiPriority w:val="99"/>
    <w:unhideWhenUsed/>
    <w:rsid w:val="00112B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12B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92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normativ.kontur.ru/document?moduleid=1&amp;documentid=1448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12619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4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 В. Сорокобаткин</dc:creator>
  <cp:keywords/>
  <dc:description/>
  <cp:lastModifiedBy>Иван С. Соколов</cp:lastModifiedBy>
  <cp:revision>2</cp:revision>
  <dcterms:created xsi:type="dcterms:W3CDTF">2016-05-12T07:41:00Z</dcterms:created>
  <dcterms:modified xsi:type="dcterms:W3CDTF">2016-05-12T07:41:00Z</dcterms:modified>
</cp:coreProperties>
</file>