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6F" w:rsidRPr="00204485" w:rsidRDefault="0052286F" w:rsidP="005228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04485">
        <w:rPr>
          <w:sz w:val="28"/>
          <w:szCs w:val="28"/>
        </w:rPr>
        <w:t>Порядок (стандарт) предоставления</w:t>
      </w:r>
      <w:r>
        <w:rPr>
          <w:sz w:val="28"/>
          <w:szCs w:val="28"/>
        </w:rPr>
        <w:t xml:space="preserve"> функции </w:t>
      </w:r>
      <w:r w:rsidRPr="00204485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субсидий субъектам малого и среднего предпринимательства, оказывающим услуги по уходу и присмотру за детьми дошкольного возраста»</w:t>
      </w:r>
    </w:p>
    <w:p w:rsidR="0052286F" w:rsidRPr="00204485" w:rsidRDefault="0052286F" w:rsidP="0052286F">
      <w:pPr>
        <w:tabs>
          <w:tab w:val="left" w:pos="426"/>
        </w:tabs>
        <w:rPr>
          <w:sz w:val="28"/>
          <w:szCs w:val="28"/>
        </w:rPr>
      </w:pPr>
    </w:p>
    <w:p w:rsidR="0052286F" w:rsidRPr="00204485" w:rsidRDefault="0052286F" w:rsidP="0052286F">
      <w:pPr>
        <w:tabs>
          <w:tab w:val="left" w:pos="426"/>
        </w:tabs>
        <w:jc w:val="both"/>
        <w:rPr>
          <w:sz w:val="28"/>
          <w:szCs w:val="28"/>
        </w:rPr>
      </w:pPr>
    </w:p>
    <w:p w:rsidR="0052286F" w:rsidRPr="00204485" w:rsidRDefault="0052286F" w:rsidP="0052286F">
      <w:pPr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1. Настоящий порядок определяет правила организации предоставления </w:t>
      </w:r>
      <w:r>
        <w:rPr>
          <w:sz w:val="28"/>
          <w:szCs w:val="28"/>
        </w:rPr>
        <w:t>функции</w:t>
      </w:r>
      <w:r w:rsidRPr="00204485">
        <w:rPr>
          <w:sz w:val="28"/>
          <w:szCs w:val="28"/>
        </w:rPr>
        <w:t xml:space="preserve"> </w:t>
      </w:r>
      <w:r w:rsidRPr="00F872E4">
        <w:rPr>
          <w:sz w:val="28"/>
          <w:szCs w:val="28"/>
        </w:rPr>
        <w:t>«Предоставление субсидий субъектам малого и среднего предпринимательства, оказывающим услуги по уходу и присмотру за детьми дошкольного возраста»</w:t>
      </w:r>
      <w:r w:rsidRPr="00204485">
        <w:rPr>
          <w:sz w:val="28"/>
          <w:szCs w:val="28"/>
        </w:rPr>
        <w:t xml:space="preserve"> в МКУ «МФЦ города Ростова-на-Дону».</w:t>
      </w:r>
    </w:p>
    <w:p w:rsidR="0052286F" w:rsidRPr="00204485" w:rsidRDefault="0052286F" w:rsidP="0052286F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52286F" w:rsidRDefault="0052286F" w:rsidP="0052286F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52286F" w:rsidRDefault="0052286F" w:rsidP="0052286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экономики города Ростова-на-Дону (отдел поддержки предпринимательства).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47, кабинет № 428, 344002</w:t>
      </w:r>
    </w:p>
    <w:p w:rsidR="0052286F" w:rsidRPr="00F32007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240 71 56, </w:t>
      </w:r>
      <w:r w:rsidRPr="00F32007">
        <w:rPr>
          <w:rFonts w:ascii="Times New Roman" w:hAnsi="Times New Roman" w:cs="Times New Roman"/>
          <w:sz w:val="28"/>
          <w:szCs w:val="28"/>
        </w:rPr>
        <w:t xml:space="preserve">282 02 58, 240 21 67 </w:t>
      </w:r>
    </w:p>
    <w:p w:rsidR="0052286F" w:rsidRP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2286F">
        <w:rPr>
          <w:rFonts w:ascii="Times New Roman" w:hAnsi="Times New Roman" w:cs="Times New Roman"/>
          <w:sz w:val="28"/>
          <w:szCs w:val="28"/>
        </w:rPr>
        <w:t>-</w:t>
      </w:r>
      <w:r w:rsidRPr="00564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28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oip</w:t>
      </w:r>
      <w:proofErr w:type="spellEnd"/>
      <w:r w:rsidRPr="0052286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semenets</w:t>
      </w:r>
      <w:proofErr w:type="spellEnd"/>
      <w:r w:rsidRPr="0052286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228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0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286F">
        <w:rPr>
          <w:rFonts w:ascii="Times New Roman" w:hAnsi="Times New Roman" w:cs="Times New Roman"/>
          <w:sz w:val="28"/>
          <w:szCs w:val="28"/>
        </w:rPr>
        <w:t>.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52286F" w:rsidRPr="00A62284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понедельник - четверг: с 9.00 до 18.00;</w:t>
      </w:r>
    </w:p>
    <w:p w:rsidR="0052286F" w:rsidRPr="00A62284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пятница: с 9.00 до 17.00;</w:t>
      </w:r>
    </w:p>
    <w:p w:rsidR="0052286F" w:rsidRPr="00A62284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284">
        <w:rPr>
          <w:rFonts w:ascii="Times New Roman" w:hAnsi="Times New Roman" w:cs="Times New Roman"/>
          <w:sz w:val="28"/>
          <w:szCs w:val="28"/>
        </w:rPr>
        <w:t xml:space="preserve"> с 13.00 до 13.48;</w:t>
      </w:r>
    </w:p>
    <w:p w:rsidR="0052286F" w:rsidRPr="00A62284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52286F" w:rsidRPr="00A62284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10.00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17:00.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акт, определяющий условия и порядок предоставления субсидии – постановление Администрации города Ростова-на-Дону от 08.06.2015 № 483 «</w:t>
      </w:r>
      <w:r w:rsidRPr="00F872E4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субъектам малого и среднего предпринимательства, оказывающим услуги по уходу и присмотру за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00A0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субсидии</w:t>
      </w:r>
      <w:r w:rsidRPr="005B00A0">
        <w:rPr>
          <w:sz w:val="28"/>
          <w:szCs w:val="28"/>
        </w:rPr>
        <w:t xml:space="preserve"> являются хозяйствующие субъекты (юридические лица и индивидуальные предприниматели), зарегистрированные </w:t>
      </w:r>
      <w:r>
        <w:rPr>
          <w:sz w:val="28"/>
          <w:szCs w:val="28"/>
        </w:rPr>
        <w:br/>
      </w:r>
      <w:r w:rsidRPr="005B00A0">
        <w:rPr>
          <w:sz w:val="28"/>
          <w:szCs w:val="28"/>
        </w:rPr>
        <w:t xml:space="preserve">на территории города Ростова-на-Дону и отнесенные в соответствии с условиями, установленными статьей 4 Федерального закона от 24.07.2007 </w:t>
      </w:r>
      <w:r>
        <w:rPr>
          <w:sz w:val="28"/>
          <w:szCs w:val="28"/>
        </w:rPr>
        <w:t>№</w:t>
      </w:r>
      <w:r w:rsidRPr="005B00A0">
        <w:rPr>
          <w:sz w:val="28"/>
          <w:szCs w:val="28"/>
        </w:rPr>
        <w:t xml:space="preserve"> 209-ФЗ </w:t>
      </w:r>
      <w:r>
        <w:rPr>
          <w:sz w:val="28"/>
          <w:szCs w:val="28"/>
        </w:rPr>
        <w:br/>
        <w:t>«</w:t>
      </w:r>
      <w:r w:rsidRPr="005B00A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5B00A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B00A0">
        <w:rPr>
          <w:sz w:val="28"/>
          <w:szCs w:val="28"/>
        </w:rPr>
        <w:t>к малым предприятиям, в</w:t>
      </w:r>
      <w:r>
        <w:rPr>
          <w:sz w:val="28"/>
          <w:szCs w:val="28"/>
        </w:rPr>
        <w:t xml:space="preserve"> том числе к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>,</w:t>
      </w:r>
      <w:r w:rsidRPr="00605A86">
        <w:rPr>
          <w:sz w:val="28"/>
          <w:szCs w:val="28"/>
        </w:rPr>
        <w:t xml:space="preserve"> </w:t>
      </w:r>
      <w:r>
        <w:rPr>
          <w:sz w:val="28"/>
          <w:szCs w:val="28"/>
        </w:rPr>
        <w:t>и средним предприятиям, оказывающие услуги по уходу и присмотру за детьми дошкольного возраста и</w:t>
      </w:r>
      <w:proofErr w:type="gramEnd"/>
      <w:r>
        <w:rPr>
          <w:sz w:val="28"/>
          <w:szCs w:val="28"/>
        </w:rPr>
        <w:t xml:space="preserve"> осуществляющие комплекс мер по организации питания и хозяйственно-бытового обслуживания детей, обеспечению соблюдения ими личной гигиены и режима дня (далее – СМСП).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СМСП на развитие групп дневного времяпрепровождения детей дошкольного возраста и иных подобных им видов </w:t>
      </w:r>
      <w:r>
        <w:rPr>
          <w:sz w:val="28"/>
          <w:szCs w:val="28"/>
        </w:rPr>
        <w:lastRenderedPageBreak/>
        <w:t>деятельности по уходу и присмотру за детьми, а именно: на возмещение части затрат на оплату аренды или выкупа помещения, ремонт (реконструкцию) помещения, покупку оборудования, мебели, материалов, инвентаря, оплату коммунальных услуг, услуг электроснабжения.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субсидии составляет 85 процентов от обоснованных и документально подтвержденных затрат, но не более 1 млн. рублей на 1 СМСП по затратам, понесенным за период с 1 сентября года, предшествующего году подачи заявки на предоставление субсидии до даты подачи заявки, при условии выполнения получателем поддержки требований законодательства Российской Федерации в части соответствия помещения, предназначенного для времяпрепровождения детей дошкольного возраста и</w:t>
      </w:r>
      <w:proofErr w:type="gramEnd"/>
      <w:r>
        <w:rPr>
          <w:sz w:val="28"/>
          <w:szCs w:val="28"/>
        </w:rPr>
        <w:t xml:space="preserve"> иных подобных видов деятельности по уходу и присмотру за детьми, санитарно-эпидемиологическим требованиям и нормам пожарной безопасности.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21E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742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7421E">
        <w:rPr>
          <w:rFonts w:ascii="Times New Roman" w:hAnsi="Times New Roman" w:cs="Times New Roman"/>
          <w:sz w:val="28"/>
          <w:szCs w:val="28"/>
        </w:rPr>
        <w:t xml:space="preserve">не более 80 рабочих дней </w:t>
      </w:r>
      <w:proofErr w:type="gramStart"/>
      <w:r w:rsidRPr="0077421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77421E">
        <w:rPr>
          <w:rFonts w:ascii="Times New Roman" w:hAnsi="Times New Roman" w:cs="Times New Roman"/>
          <w:sz w:val="28"/>
          <w:szCs w:val="28"/>
        </w:rPr>
        <w:t xml:space="preserve"> приема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предоставление субсидии. </w:t>
      </w:r>
      <w:r w:rsidRPr="003F143E">
        <w:rPr>
          <w:rFonts w:ascii="Times New Roman" w:hAnsi="Times New Roman" w:cs="Times New Roman"/>
          <w:sz w:val="28"/>
          <w:szCs w:val="28"/>
        </w:rPr>
        <w:t>Информация о дате начала приема документов на предоставление субсидии размещается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 на официальном 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и Администрации города Ростова-на-Дону (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www.rostov-gorod.ru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Pr="003F14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F143E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за 5 дней до даты начала приема документов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2AB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  <w:r w:rsidRPr="00782ABF">
        <w:rPr>
          <w:rFonts w:ascii="Times New Roman" w:hAnsi="Times New Roman" w:cs="Times New Roman"/>
          <w:sz w:val="28"/>
          <w:szCs w:val="28"/>
        </w:rPr>
        <w:t xml:space="preserve"> в течение 20 рабочих со дня заключения договора о предоставлении субсидии осуществляет перечисление денежных средств на расчетный счет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82ABF">
        <w:rPr>
          <w:rFonts w:ascii="Times New Roman" w:hAnsi="Times New Roman" w:cs="Times New Roman"/>
          <w:sz w:val="28"/>
          <w:szCs w:val="28"/>
        </w:rPr>
        <w:t>: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1. Документы, необходимые и обязательные, подлежащие представлению заявителем или его представителем: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4" w:history="1">
        <w:r w:rsidRPr="001B2587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предоставлении субсидии </w:t>
      </w:r>
      <w:r w:rsidRPr="00782ABF">
        <w:rPr>
          <w:sz w:val="28"/>
          <w:szCs w:val="28"/>
        </w:rPr>
        <w:t xml:space="preserve">по форме согласно </w:t>
      </w:r>
      <w:r w:rsidRPr="004D0E3D">
        <w:rPr>
          <w:sz w:val="28"/>
          <w:szCs w:val="28"/>
        </w:rPr>
        <w:t>приложению № 1 к настоящему порядку (стандарту)</w:t>
      </w:r>
      <w:r>
        <w:rPr>
          <w:sz w:val="28"/>
          <w:szCs w:val="28"/>
        </w:rPr>
        <w:t>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просроченной задолженности по заработной плате с указанием среднего уровня заработной платы работников, среднесписочной численности работников, объема налоговых платежей, уплаченных в бюджет города, по состоянию на 1 число месяца, в котором подана заявка на предоставление субсидии, подписанную руководителем СМСП;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копию налоговой декларации по единому налогу, уплачиваемому в связи с применением упрощенной системы налогообложения, или копию налоговой декларации по единому налогу на вмененный доход для отдельных видов деятельности, или копию патента в связи с применением патентной системы налогообложения на последнюю отчетную дату (если деятельность уже ведется), с отметкой налогового органа по месту регистрации, заверенную руководителем СМСП;</w:t>
      </w:r>
      <w:proofErr w:type="gramEnd"/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1B2587">
          <w:rPr>
            <w:sz w:val="28"/>
            <w:szCs w:val="28"/>
          </w:rPr>
          <w:t>расчет-обоснование</w:t>
        </w:r>
      </w:hyperlink>
      <w:r>
        <w:rPr>
          <w:sz w:val="28"/>
          <w:szCs w:val="28"/>
        </w:rPr>
        <w:t xml:space="preserve"> на получение субсидии</w:t>
      </w:r>
      <w:r w:rsidRPr="00F351D8">
        <w:rPr>
          <w:sz w:val="28"/>
          <w:szCs w:val="28"/>
        </w:rPr>
        <w:t xml:space="preserve"> </w:t>
      </w:r>
      <w:r w:rsidRPr="00782ABF">
        <w:rPr>
          <w:sz w:val="28"/>
          <w:szCs w:val="28"/>
        </w:rPr>
        <w:t xml:space="preserve">по форме согласно </w:t>
      </w:r>
      <w:r w:rsidRPr="004D0E3D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</w:t>
      </w:r>
      <w:r w:rsidRPr="004D0E3D">
        <w:rPr>
          <w:sz w:val="28"/>
          <w:szCs w:val="28"/>
        </w:rPr>
        <w:t xml:space="preserve"> к настоящему порядку (стандарту)</w:t>
      </w:r>
      <w:r>
        <w:rPr>
          <w:sz w:val="28"/>
          <w:szCs w:val="28"/>
        </w:rPr>
        <w:t>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договоров, актов и/или товарных накладных, счетов, подтверждающих фактическое произведение затрат;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копии платежных поручений и выписок из расчетного счета СМСП, подтверждающих фактически произведенные затраты, заверенные банком;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соответствии помещения санитарно-эпидемиологическим требованиям и нормам пожарной безопасности, выданных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Ростовской области и организацией, аккредитованной МЧС России на осуществление соответствующего вида деятельности, заверенные руководителем СМСП;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гарантию на обеспечение деятельности по организации дневного времяпрепровождения детей дошкольного возраста и иных подобных им видов деятельности по уходу и присмотру за детьми в течение 1 года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субсидии (в свободной форме), подписанную руководителем СМСП;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гражданина Российской Федерации (для юридических лиц - копию паспорта учредителя/учредителей);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справку о количестве мест для детей, созданных в группах времяпрепровождения детей, по состоянию на 1 число месяца, в котором подана заявка на предоставление субсидии, подписанную руководителем СМСП;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копию документа, подтверждающего право собственности на помещение для ведения предпринимательской деятельности, или копию договора аренды помещения либо документа, подтверждающего иное право пользования помещением для ведения предпринимательской деятельности, заверенную руководителем СМСП.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2. Документы, согласования,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в государственных или муниципальных органах и иных организациях и которые заявитель вправе представить: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по состоянию не ранее </w:t>
      </w:r>
      <w:r>
        <w:rPr>
          <w:rFonts w:ascii="Times New Roman" w:hAnsi="Times New Roman" w:cs="Times New Roman"/>
          <w:sz w:val="28"/>
          <w:szCs w:val="28"/>
        </w:rPr>
        <w:t>даты начала квартала, в котором подана заявка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</w:p>
    <w:p w:rsidR="0052286F" w:rsidRDefault="0052286F" w:rsidP="005228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Федеральной налоговой службы </w:t>
      </w:r>
      <w:r w:rsidRPr="00862F03">
        <w:rPr>
          <w:sz w:val="28"/>
          <w:szCs w:val="28"/>
        </w:rPr>
        <w:t>об исполнении налогоплательщиком обязанности по уплате налогов, сборов, пеней, штрафов,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52286F" w:rsidRPr="00862F03" w:rsidRDefault="0052286F" w:rsidP="005228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Пенсионного фонда Российской Федерации предоставляется оригинал по состоянию не ранее 1 числа месяца, в котором подана заявка;</w:t>
      </w:r>
    </w:p>
    <w:p w:rsidR="0052286F" w:rsidRDefault="0052286F" w:rsidP="005228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Фонда социального страхования Российской Федерации (в случае наличия работников),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ABF">
        <w:rPr>
          <w:rFonts w:ascii="Times New Roman" w:hAnsi="Times New Roman" w:cs="Times New Roman"/>
          <w:sz w:val="28"/>
          <w:szCs w:val="28"/>
        </w:rPr>
        <w:t xml:space="preserve">копии форм бухгалтерского баланса и отчета о прибылях и убытках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по итогам работы за два предшествующих текущему года с отметкой налогового органа по месту регистрации, заверенные руководителем субъекта МСП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При предоставлении обращения, с приложением необходимых документов, заявитель предъявляет следующие документы:</w:t>
      </w:r>
    </w:p>
    <w:p w:rsidR="0052286F" w:rsidRPr="00782ABF" w:rsidRDefault="0052286F" w:rsidP="005228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(паспорт гражданина РФ; временное </w:t>
      </w:r>
      <w:r w:rsidRPr="00782ABF">
        <w:rPr>
          <w:rFonts w:ascii="Times New Roman" w:hAnsi="Times New Roman" w:cs="Times New Roman"/>
          <w:sz w:val="28"/>
          <w:szCs w:val="28"/>
        </w:rPr>
        <w:lastRenderedPageBreak/>
        <w:t>удостоверение л</w:t>
      </w:r>
      <w:r>
        <w:rPr>
          <w:rFonts w:ascii="Times New Roman" w:hAnsi="Times New Roman" w:cs="Times New Roman"/>
          <w:sz w:val="28"/>
          <w:szCs w:val="28"/>
        </w:rPr>
        <w:t>ичности гражданина РФ по форме №</w:t>
      </w:r>
      <w:r w:rsidRPr="00782ABF">
        <w:rPr>
          <w:rFonts w:ascii="Times New Roman" w:hAnsi="Times New Roman" w:cs="Times New Roman"/>
          <w:sz w:val="28"/>
          <w:szCs w:val="28"/>
        </w:rPr>
        <w:t xml:space="preserve"> 2П; удостоверение личности военнослужащего; военный билет военнослужащего; общегражданский заграничный паспорт (для граждан России, постоянно проживающих за границей); паспорт моряка; удостоверение беженца; свидетельство о рассмотрении ходатайства о признании беженцем) - оригинал для предъявления;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подтверждающий права (полномочия) действовать от имени заявителя (приказ, доверенность, нотариальная доверенность) - оригинал для предъявления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СМСП: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наличии свидетельства о государственной регистрации или свидетельства о постановке на учет в налоговом органе получателей субсидий на территории города Ростова-на-Дону;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 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 отсутствии у получателей субсидий по состоянию на 1 число месяца, в котором подана заявка просроченной задолженности по заработной плате;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 фактическом уровне заработной платы работников получателей субсидий по состоянию на 1 число месяца, в котором подана заявка: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иных юридических лиц - не ниже 1,5 величины прожиточного минимума, установленного для трудоспособного населения Ростовской области;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- не ниже величины прожиточного минимума, установленного для трудоспособного населения Ростовской области.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СМСП: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субсидий не может осуществляться в отношении СМСП: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участниками соглашений о разделе продукции;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Предоставление субсидий не может осуществляться в отношении СМСП, осуществляющим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предоставлении субсидий СМСП должно быть отказано в случае, если: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определенные постановлением Администрации города Ростова-на-Дону от 08.06.2015 № 483 «</w:t>
      </w:r>
      <w:r w:rsidRPr="00F872E4">
        <w:rPr>
          <w:sz w:val="28"/>
          <w:szCs w:val="28"/>
        </w:rPr>
        <w:t>Об утверждении Положения о порядке предоставления субсидий субъектам малого и среднего предпринимательства, оказывающим услуги по уходу и присмотру за детьми дошкольного возраста</w:t>
      </w:r>
      <w:r>
        <w:rPr>
          <w:sz w:val="28"/>
          <w:szCs w:val="28"/>
        </w:rPr>
        <w:t>», или представлены недостоверные сведения и документы;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выполнены условия предоставления поддержки;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ранее в отношении СМСП было принято решение об оказании аналогичной поддержки и сроки ее оказания не истекли;</w:t>
      </w: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2286F" w:rsidRDefault="0052286F" w:rsidP="005228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86F" w:rsidRDefault="0052286F" w:rsidP="0052286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2286F" w:rsidRDefault="0052286F" w:rsidP="0052286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br w:type="page"/>
      </w:r>
    </w:p>
    <w:p w:rsidR="0052286F" w:rsidRDefault="0052286F" w:rsidP="0052286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СУБСИДИИ</w:t>
      </w:r>
    </w:p>
    <w:p w:rsidR="0052286F" w:rsidRDefault="0052286F" w:rsidP="005228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</w:pPr>
      <w:r w:rsidRPr="000B4A78">
        <w:t xml:space="preserve">    (наименование юридического лица, индивидуального предпринимателя)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в лице 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___________________________________________________________________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</w:pPr>
      <w:r w:rsidRPr="000B4A78">
        <w:t>(Ф.И.О. руководителя юридического лица или индивидуального предпринимателя)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просит предоставить субсидию на развитие групп дневного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>времяпрепровождения  детей  дошкольного  возраста и иных подобных им видов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>деятельности по уходу и присмотру за детьми в размере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________________________________________________________________________.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                     </w:t>
      </w:r>
      <w:proofErr w:type="gramStart"/>
      <w:r w:rsidRPr="000B4A78">
        <w:rPr>
          <w:sz w:val="28"/>
          <w:szCs w:val="28"/>
        </w:rPr>
        <w:t>(сумма прописью (рублей)</w:t>
      </w:r>
      <w:proofErr w:type="gramEnd"/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Сумма затрат, подлежащая субсидированию, _______________________________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</w:t>
      </w:r>
      <w:proofErr w:type="gramStart"/>
      <w:r w:rsidRPr="000B4A78">
        <w:rPr>
          <w:sz w:val="28"/>
          <w:szCs w:val="28"/>
        </w:rPr>
        <w:t>(сумма прописью (рублей)</w:t>
      </w:r>
      <w:proofErr w:type="gramEnd"/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Настоящим  заявлением  подтверждаю,  что в соответствии  с Федеральным</w:t>
      </w:r>
      <w:r>
        <w:rPr>
          <w:sz w:val="28"/>
          <w:szCs w:val="28"/>
        </w:rPr>
        <w:t xml:space="preserve"> </w:t>
      </w:r>
      <w:hyperlink r:id="rId6" w:history="1">
        <w:r w:rsidRPr="000B4A78">
          <w:rPr>
            <w:sz w:val="28"/>
            <w:szCs w:val="28"/>
          </w:rPr>
          <w:t>законом</w:t>
        </w:r>
      </w:hyperlink>
      <w:r w:rsidRPr="000B4A78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 209-ФЗ «</w:t>
      </w:r>
      <w:r w:rsidRPr="000B4A78">
        <w:rPr>
          <w:sz w:val="28"/>
          <w:szCs w:val="28"/>
        </w:rPr>
        <w:t>О развитии малого и среднего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>предпринима</w:t>
      </w:r>
      <w:r>
        <w:rPr>
          <w:sz w:val="28"/>
          <w:szCs w:val="28"/>
        </w:rPr>
        <w:t>тельства в Российской Федерации»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________________________________________________________________________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(наименование юридического лица, индивидуального предпринимателя)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является субъектом _____________________ предпринимательства;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0B4A78">
        <w:rPr>
          <w:sz w:val="28"/>
          <w:szCs w:val="28"/>
        </w:rPr>
        <w:t xml:space="preserve">            (малого или среднего)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не является участником соглашения о разделе продукции;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не осуществляет производство и реализацию подакцизных товаров, а также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>добычу и реализацию полезных ископаемых;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в  отношении    организации    процедуры   реорганизации,   ликвидации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>или банкротства не проводятся.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В дополнение представляем следующую информацию: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1. Адрес (местонахождение  групп  времяпрепровождения  детей) в городе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Ростове-на-Дону: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237"/>
      </w:tblGrid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(строение)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Контактное лицо: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237"/>
      </w:tblGrid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Банковские реквизиты: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669"/>
      </w:tblGrid>
      <w:tr w:rsidR="0052286F" w:rsidTr="00182F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2286F" w:rsidTr="00182F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286F" w:rsidTr="00182F3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видах экономической деятельности: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2"/>
        <w:gridCol w:w="3134"/>
        <w:gridCol w:w="4109"/>
      </w:tblGrid>
      <w:tr w:rsidR="0052286F" w:rsidTr="00182F3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сведений</w:t>
            </w:r>
          </w:p>
          <w:p w:rsidR="0052286F" w:rsidRDefault="0052286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(основной/</w:t>
            </w:r>
            <w:proofErr w:type="gramEnd"/>
          </w:p>
          <w:p w:rsidR="0052286F" w:rsidRDefault="0052286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Общероссийского </w:t>
            </w:r>
            <w:hyperlink r:id="rId7" w:history="1">
              <w:r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Общероссийского </w:t>
            </w:r>
            <w:hyperlink r:id="rId8" w:history="1">
              <w:r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</w:tr>
      <w:tr w:rsidR="0052286F" w:rsidTr="00182F3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Default="0052286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2286F" w:rsidRDefault="0052286F" w:rsidP="005228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2286F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Должность руководителя организации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(индивидуальный предприниматель)    _________________   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Pr="000B4A78">
        <w:rPr>
          <w:sz w:val="28"/>
          <w:szCs w:val="28"/>
        </w:rPr>
        <w:t xml:space="preserve">                            (подпись)       </w:t>
      </w:r>
      <w:r>
        <w:rPr>
          <w:sz w:val="28"/>
          <w:szCs w:val="28"/>
        </w:rPr>
        <w:t xml:space="preserve">         </w:t>
      </w:r>
      <w:r w:rsidRPr="000B4A78">
        <w:rPr>
          <w:sz w:val="28"/>
          <w:szCs w:val="28"/>
        </w:rPr>
        <w:t xml:space="preserve">    (Ф.И.О.)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ПРИНЯЛ:                                  Ответственный секретарь комиссии: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________________________     ________________     ________________________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0B4A78">
        <w:rPr>
          <w:sz w:val="28"/>
          <w:szCs w:val="28"/>
        </w:rPr>
        <w:t xml:space="preserve">(должность)      </w:t>
      </w:r>
      <w:r>
        <w:rPr>
          <w:sz w:val="28"/>
          <w:szCs w:val="28"/>
        </w:rPr>
        <w:t xml:space="preserve">             </w:t>
      </w:r>
      <w:r w:rsidRPr="000B4A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B4A78">
        <w:rPr>
          <w:sz w:val="28"/>
          <w:szCs w:val="28"/>
        </w:rPr>
        <w:t xml:space="preserve">    (подпись)        </w:t>
      </w:r>
      <w:r>
        <w:rPr>
          <w:sz w:val="28"/>
          <w:szCs w:val="28"/>
        </w:rPr>
        <w:t xml:space="preserve">           </w:t>
      </w:r>
      <w:r w:rsidRPr="000B4A78">
        <w:rPr>
          <w:sz w:val="28"/>
          <w:szCs w:val="28"/>
        </w:rPr>
        <w:t xml:space="preserve">         (Ф.И.О.)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>____________ N ______________________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A78">
        <w:rPr>
          <w:sz w:val="28"/>
          <w:szCs w:val="28"/>
        </w:rPr>
        <w:t xml:space="preserve">   (дата)         (входящий номер)</w:t>
      </w: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Pr="000B4A78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Default="0052286F" w:rsidP="0052286F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52286F" w:rsidRDefault="0052286F" w:rsidP="00522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86F" w:rsidRDefault="0052286F" w:rsidP="00522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86F" w:rsidRPr="007B4260" w:rsidRDefault="0052286F" w:rsidP="0052286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bookmarkStart w:id="0" w:name="P380"/>
      <w:bookmarkEnd w:id="0"/>
      <w:r w:rsidRPr="007B4260">
        <w:rPr>
          <w:iCs/>
          <w:sz w:val="28"/>
          <w:szCs w:val="28"/>
        </w:rPr>
        <w:lastRenderedPageBreak/>
        <w:t>РАСЧЕТ-ОБОСНОВАНИЕ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>________________________________________________________________________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 xml:space="preserve">    (наименование юридического лица, индивидуального предпринимателя)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2286F" w:rsidRPr="007B4260" w:rsidRDefault="0052286F" w:rsidP="0052286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B4260">
        <w:rPr>
          <w:iCs/>
          <w:sz w:val="28"/>
          <w:szCs w:val="28"/>
        </w:rPr>
        <w:t>НА ПОЛУЧЕНИЕ СУБСИДИИ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4097"/>
        <w:gridCol w:w="1416"/>
        <w:gridCol w:w="1582"/>
        <w:gridCol w:w="1842"/>
      </w:tblGrid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N</w:t>
            </w:r>
          </w:p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B4260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B4260">
              <w:rPr>
                <w:iCs/>
                <w:sz w:val="28"/>
                <w:szCs w:val="28"/>
              </w:rPr>
              <w:t>/</w:t>
            </w:r>
            <w:proofErr w:type="spellStart"/>
            <w:r w:rsidRPr="007B4260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____ год</w:t>
            </w:r>
          </w:p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(год до оказания поддержки)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Оценка ___ года</w:t>
            </w:r>
          </w:p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(год оказания поддержки)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Оценка ____ года</w:t>
            </w:r>
          </w:p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(после оказания поддержки)</w:t>
            </w: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5</w:t>
            </w: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Количество мест для детей, созданных в группах времяпрепровождения детей (единиц)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Количество детей, пребывающих в группах времяпрепровождения детей (среднее в месяц) (человек)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Фонд оплаты труда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Средний уровень заработной платы работников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Сумма налоговых и иных обязательных платежей, начисленных в бюджет, всего (рублей),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в консолидированный бюджет Ростовской области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в бюджет города Ростова-на-Дону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>Сумма субсидии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2286F" w:rsidRPr="007B4260" w:rsidTr="00182F3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B4260">
              <w:rPr>
                <w:iCs/>
                <w:sz w:val="28"/>
                <w:szCs w:val="28"/>
              </w:rPr>
              <w:t xml:space="preserve">Сумма субсидий по другим формам муниципальной поддержки, </w:t>
            </w:r>
            <w:proofErr w:type="gramStart"/>
            <w:r w:rsidRPr="007B4260">
              <w:rPr>
                <w:iCs/>
                <w:sz w:val="28"/>
                <w:szCs w:val="28"/>
              </w:rPr>
              <w:t>решения</w:t>
            </w:r>
            <w:proofErr w:type="gramEnd"/>
            <w:r w:rsidRPr="007B4260">
              <w:rPr>
                <w:iCs/>
                <w:sz w:val="28"/>
                <w:szCs w:val="28"/>
              </w:rPr>
              <w:t xml:space="preserve"> о предоставлении которых приняты в текущем году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F" w:rsidRPr="007B4260" w:rsidRDefault="0052286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52286F" w:rsidRPr="007B4260" w:rsidRDefault="0052286F" w:rsidP="0052286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>Должность руководителя организации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>(индивидуальный предприниматель)    ______________     _______________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</w:t>
      </w:r>
      <w:r w:rsidRPr="007B4260">
        <w:rPr>
          <w:sz w:val="28"/>
          <w:szCs w:val="28"/>
        </w:rPr>
        <w:t xml:space="preserve">                           (подпись)      </w:t>
      </w:r>
      <w:r>
        <w:rPr>
          <w:sz w:val="28"/>
          <w:szCs w:val="28"/>
        </w:rPr>
        <w:t xml:space="preserve">    </w:t>
      </w:r>
      <w:r w:rsidRPr="007B4260">
        <w:rPr>
          <w:sz w:val="28"/>
          <w:szCs w:val="28"/>
        </w:rPr>
        <w:t xml:space="preserve">     (Ф.И.О.)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>Дата</w:t>
      </w:r>
    </w:p>
    <w:p w:rsidR="0052286F" w:rsidRPr="007B4260" w:rsidRDefault="0052286F" w:rsidP="00522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260">
        <w:rPr>
          <w:sz w:val="28"/>
          <w:szCs w:val="28"/>
        </w:rPr>
        <w:t>М.П.</w:t>
      </w:r>
    </w:p>
    <w:p w:rsidR="0052286F" w:rsidRPr="005F1E8D" w:rsidRDefault="0052286F" w:rsidP="00522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495" w:rsidRDefault="00BC7495"/>
    <w:sectPr w:rsidR="00BC7495" w:rsidSect="0030541D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5" w:rsidRDefault="0052286F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485" w:rsidRDefault="005228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286F"/>
    <w:rsid w:val="00192493"/>
    <w:rsid w:val="002A5D6B"/>
    <w:rsid w:val="0052286F"/>
    <w:rsid w:val="00A23C70"/>
    <w:rsid w:val="00B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86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52286F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52286F"/>
  </w:style>
  <w:style w:type="paragraph" w:customStyle="1" w:styleId="ConsPlusNormal">
    <w:name w:val="ConsPlusNormal"/>
    <w:rsid w:val="00522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954B122091933474CB7C5EFFFC76CFD113CBB27F62646B58A19A55B7C9F2385B8F144D1E74C17N6W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954B122091933474CB7C5EFFFC76CFD113CBB27F62646B58A19A55B7C9F2385B8F144D1E74C17N6W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954B122091933474CB7C5EFFFC76CFD1F37B223F72646B58A19A55BN7W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2DD0984968F505A9BDDBE9901D92DE836F043B57FC16305A2FF5AB31FEB6D1352A2C9C806200D8BB26B4u8J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22DD0984968F505A9BDDBE9901D92DE836F043B57FC16305A2FF5AB31FEB6D1352A2C9C806200D8BB26B1u8J9J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2405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2</cp:revision>
  <dcterms:created xsi:type="dcterms:W3CDTF">2016-09-13T07:55:00Z</dcterms:created>
  <dcterms:modified xsi:type="dcterms:W3CDTF">2016-09-13T07:55:00Z</dcterms:modified>
</cp:coreProperties>
</file>