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A7" w:rsidRDefault="009318A7" w:rsidP="009318A7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 4</w:t>
      </w:r>
    </w:p>
    <w:p w:rsidR="009318A7" w:rsidRDefault="009318A7" w:rsidP="009318A7">
      <w:pPr>
        <w:widowControl w:val="0"/>
        <w:autoSpaceDE w:val="0"/>
        <w:autoSpaceDN w:val="0"/>
        <w:adjustRightInd w:val="0"/>
        <w:jc w:val="right"/>
      </w:pPr>
      <w:r>
        <w:t>к Стандарту N СТ-121-20-3.3</w:t>
      </w:r>
    </w:p>
    <w:p w:rsidR="009318A7" w:rsidRDefault="009318A7" w:rsidP="009318A7">
      <w:pPr>
        <w:widowControl w:val="0"/>
        <w:autoSpaceDE w:val="0"/>
        <w:autoSpaceDN w:val="0"/>
        <w:adjustRightInd w:val="0"/>
        <w:jc w:val="right"/>
      </w:pPr>
    </w:p>
    <w:p w:rsidR="009318A7" w:rsidRDefault="009318A7" w:rsidP="009318A7">
      <w:pPr>
        <w:pStyle w:val="ConsPlusNonformat"/>
      </w:pPr>
      <w:r>
        <w:t xml:space="preserve">                                               Регистрационный N _________</w:t>
      </w:r>
    </w:p>
    <w:p w:rsidR="009318A7" w:rsidRDefault="009318A7" w:rsidP="009318A7">
      <w:pPr>
        <w:pStyle w:val="ConsPlusNonformat"/>
      </w:pPr>
      <w:r>
        <w:t xml:space="preserve">                                               "    "           20_____ г.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318A7" w:rsidRDefault="009318A7" w:rsidP="009318A7">
      <w:pPr>
        <w:pStyle w:val="ConsPlusTitle"/>
        <w:jc w:val="center"/>
        <w:rPr>
          <w:sz w:val="20"/>
          <w:szCs w:val="20"/>
        </w:rPr>
      </w:pPr>
      <w:bookmarkStart w:id="0" w:name="Par4176"/>
      <w:bookmarkEnd w:id="0"/>
      <w:r>
        <w:rPr>
          <w:sz w:val="20"/>
          <w:szCs w:val="20"/>
        </w:rPr>
        <w:t>ДОГОВОР N</w:t>
      </w:r>
    </w:p>
    <w:p w:rsidR="009318A7" w:rsidRDefault="009318A7" w:rsidP="009318A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КУПЛИ-ПРОДАЖИ ЗЕМЕЛЬНОГО УЧАСТКА СОБСТВЕННИКУ СТРОЕНИЙ</w:t>
      </w:r>
    </w:p>
    <w:p w:rsidR="009318A7" w:rsidRDefault="009318A7" w:rsidP="009318A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 АДРЕСУ: Г. РОСТОВ-НА-ДОНУ, УЛ. _______________________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318A7" w:rsidRDefault="009318A7" w:rsidP="009318A7">
      <w:pPr>
        <w:pStyle w:val="ConsPlusNonformat"/>
      </w:pPr>
      <w:r>
        <w:t>"    "           20_____ г.                              г. Ростов-на-Дону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Настоящий договор купли-продажи земельного участка составлен на основании распоряжения Департамента </w:t>
      </w:r>
      <w:proofErr w:type="spellStart"/>
      <w:r>
        <w:t>имущественно-земельных</w:t>
      </w:r>
      <w:proofErr w:type="spellEnd"/>
      <w:r>
        <w:t xml:space="preserve"> отношений </w:t>
      </w:r>
      <w:proofErr w:type="gramStart"/>
      <w:r>
        <w:t>г</w:t>
      </w:r>
      <w:proofErr w:type="gramEnd"/>
      <w:r>
        <w:t xml:space="preserve">. Ростова-на-Дону N ____ от __.__.____ года "О предоставлении в собственность за плату земельного участка, расположенного по адресу: г. Ростов-на-Дону, </w:t>
      </w:r>
      <w:proofErr w:type="spellStart"/>
      <w:r>
        <w:t>ул.______________________</w:t>
      </w:r>
      <w:proofErr w:type="spellEnd"/>
      <w:r>
        <w:t>".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Муниципальное учреждение "Фонд имущества г. Ростова-на-Дону", именуемое в дальнейшем "Продавец", в лице председателя Тодорова Федора Николаевича, действующего на основании Положения, с одной стороны, и ________ _________ __________, паспорт __ __ ______, выдан __.__.____ года ___________________________, 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>) в дальнейшем "Покупатель", с другой стороны, заключили настоящий договор о нижеследующем: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jc w:val="center"/>
        <w:outlineLvl w:val="3"/>
      </w:pPr>
      <w:r>
        <w:t>1. ПРЕДМЕТ ДОГОВОРА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4187"/>
      <w:bookmarkEnd w:id="1"/>
      <w:r>
        <w:t xml:space="preserve">1.1. </w:t>
      </w:r>
      <w:proofErr w:type="gramStart"/>
      <w:r>
        <w:t>"Продавец" передает в собственность земельный участок общей площадью _____ кв. м, находящийся в распоряжении Администрации г. Ростова-на-Дону, по адресу: г. Ростов-на-Дону, ул. _______________, а "Покупатель" принимает земельный участок из земель населенных пунктов общей площадью _____ кв. м с кадастровым номером 61:44:__ __ __:____ по адресу: г. Ростов-на-Дону, ул. _______________. Разрешенное использование: ______________________, фактическое использование: _________________________ в границах, указанных в кадастровом паспорте от __.__.____ года N ___/__-____ - масштаб 1:___, являющимся</w:t>
      </w:r>
      <w:proofErr w:type="gramEnd"/>
      <w:r>
        <w:t xml:space="preserve"> неотъемлемой частью настоящего договора.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1.2. На участке у "Покупателя" в собственности имеется: _______________.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jc w:val="center"/>
        <w:outlineLvl w:val="3"/>
      </w:pPr>
      <w:bookmarkStart w:id="2" w:name="Par4190"/>
      <w:bookmarkEnd w:id="2"/>
      <w:r>
        <w:t>2. ПЛАТА ПО ДОГОВОРУ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2.1. Цена земельного участка по настоящему договору составляет __________ рублей __ копеек (__________________________________).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4193"/>
      <w:bookmarkEnd w:id="3"/>
      <w:r>
        <w:t>2.2. "Покупатель" оплачивает "Продавцу" сумму в размере __________ рублей __ копеек</w:t>
      </w:r>
      <w:proofErr w:type="gramStart"/>
      <w:r>
        <w:t xml:space="preserve"> (__________________________________) </w:t>
      </w:r>
      <w:proofErr w:type="gramEnd"/>
      <w:r>
        <w:t>в течение 7 календарных дней с момента заключения настоящего договора. Полная оплата земельного участка должна быть произведена "Покупателем" до регистрации права собственности на участок. Оплата производится в рублях.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jc w:val="center"/>
        <w:outlineLvl w:val="3"/>
      </w:pPr>
      <w:r>
        <w:t>3. ОГРАНИЧЕНИЯ ИСПОЛЬЗОВАНИЯ И ОБРЕМЕНЕНИЯ УЧАСТКА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 день заключения настоящего </w:t>
      </w:r>
      <w:proofErr w:type="gramStart"/>
      <w:r>
        <w:t>договора</w:t>
      </w:r>
      <w:proofErr w:type="gramEnd"/>
      <w:r>
        <w:t xml:space="preserve"> на данный земельный участок публичные и частные сервитуты в порядке </w:t>
      </w:r>
      <w:hyperlink r:id="rId4" w:history="1">
        <w:r>
          <w:rPr>
            <w:color w:val="0000FF"/>
          </w:rPr>
          <w:t>ст. 23</w:t>
        </w:r>
      </w:hyperlink>
      <w:r>
        <w:t xml:space="preserve"> Земельного кодекса РФ "Продавцу" не предъявлены.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jc w:val="center"/>
        <w:outlineLvl w:val="3"/>
      </w:pPr>
      <w:r>
        <w:t>4. ПРАВА И ОБЯЗАННОСТИ СТОРОН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4.1. "Продавец" обязуется: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4.1.1. Предоставить "Покупателю" сведения, необходимые для исполнения условий, установленных договором.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4.2. "Покупатель" обязуется: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4.2.1. Выполнять требования, вытекающие из установленных в соответствии с законодательством РФ ограничений прав на участок.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4.2.2. </w:t>
      </w:r>
      <w:proofErr w:type="gramStart"/>
      <w:r>
        <w:t>Оплатить цену участка</w:t>
      </w:r>
      <w:proofErr w:type="gramEnd"/>
      <w:r>
        <w:t xml:space="preserve"> в сроки и в порядке, установленном </w:t>
      </w:r>
      <w:hyperlink w:anchor="Par4190" w:history="1">
        <w:r>
          <w:rPr>
            <w:color w:val="0000FF"/>
          </w:rPr>
          <w:t>разделом 2</w:t>
        </w:r>
      </w:hyperlink>
      <w:r>
        <w:t xml:space="preserve"> настоящего договора.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t>контроля за</w:t>
      </w:r>
      <w:proofErr w:type="gramEnd"/>
      <w:r>
        <w:t xml:space="preserve"> надлежащим выполнением условий договора и установленного порядка использования участка, а также обеспечивать доступ и проход по участку их представителей.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4.2.4.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4.2.5. За свой счет обеспечить регистрацию права собственности на участок.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4.2.6. В пятидневный срок с момента регистрации права собственности на участок предоставить "Продавцу" копию свидетельства о регистрации права собственности на участок.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jc w:val="center"/>
        <w:outlineLvl w:val="3"/>
      </w:pPr>
      <w:r>
        <w:t>5. ОТВЕТСТВЕННОСТЬ СТОРОН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5.1. "Покупатель"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выкуп земельного участка до государственной регистрации права собственности на участок.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5.3. За просрочку платежа, предусмотренного в </w:t>
      </w:r>
      <w:hyperlink w:anchor="Par4193" w:history="1">
        <w:r>
          <w:rPr>
            <w:color w:val="0000FF"/>
          </w:rPr>
          <w:t>п. 2.2</w:t>
        </w:r>
      </w:hyperlink>
      <w:r>
        <w:t xml:space="preserve"> настоящего договора, "Покупатель" уплачивает "Продавцу" пеню в размере 1/300 ставки рефинансирования ЦБ РФ от цены земельного участка за каждый календарный день просрочки.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jc w:val="center"/>
        <w:outlineLvl w:val="3"/>
      </w:pPr>
      <w:r>
        <w:t>6. ОСОБЫЕ УСЛОВИЯ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6.1. Изменение указанного в </w:t>
      </w:r>
      <w:hyperlink w:anchor="Par4187" w:history="1">
        <w:r>
          <w:rPr>
            <w:color w:val="0000FF"/>
          </w:rPr>
          <w:t>пункте 1.1</w:t>
        </w:r>
      </w:hyperlink>
      <w:r>
        <w:t xml:space="preserve"> договора целевого назначения земель допускается в порядке, предусмотренном законодательством Российской Федерации.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6.3. Договор составлен в 3 экземплярах, имеющих одинаковую силу: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1-й экземпляр хранится в делах "Покупателя";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2-й экземпляр хранится в делах "Продавца";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3-й экземпляр хранится в Управлении Федеральной службы государственной регистрации, кадастра и картографии по Ростовской области.</w:t>
      </w:r>
    </w:p>
    <w:p w:rsidR="009318A7" w:rsidRDefault="009318A7" w:rsidP="009318A7">
      <w:pPr>
        <w:widowControl w:val="0"/>
        <w:autoSpaceDE w:val="0"/>
        <w:autoSpaceDN w:val="0"/>
        <w:adjustRightInd w:val="0"/>
        <w:jc w:val="center"/>
      </w:pPr>
    </w:p>
    <w:p w:rsidR="009318A7" w:rsidRDefault="009318A7" w:rsidP="009318A7">
      <w:pPr>
        <w:widowControl w:val="0"/>
        <w:autoSpaceDE w:val="0"/>
        <w:autoSpaceDN w:val="0"/>
        <w:adjustRightInd w:val="0"/>
        <w:jc w:val="center"/>
        <w:outlineLvl w:val="3"/>
      </w:pPr>
      <w:r>
        <w:t>АДРЕСА И РЕКВИЗИТЫ СТОРОН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"Продавец"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ИНН 6152000743. МУ "Фонд имущества </w:t>
      </w:r>
      <w:proofErr w:type="gramStart"/>
      <w:r>
        <w:t>г</w:t>
      </w:r>
      <w:proofErr w:type="gramEnd"/>
      <w:r>
        <w:t>. Ростова-на-Дону".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КПП 616401001. 344007, г. Ростов-на-Дону, ул. Б. </w:t>
      </w:r>
      <w:proofErr w:type="gramStart"/>
      <w:r>
        <w:t>Садовая</w:t>
      </w:r>
      <w:proofErr w:type="gramEnd"/>
      <w:r>
        <w:t>, 78.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proofErr w:type="gramStart"/>
      <w:r>
        <w:t>р</w:t>
      </w:r>
      <w:proofErr w:type="spellEnd"/>
      <w:proofErr w:type="gramEnd"/>
      <w:r>
        <w:t>/с 40302810060152000316, БИК 046015001.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в ГРКЦ ГУ Банка России по Ростовской области.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  <w:r>
        <w:t>Ф.Н. Тодоров</w:t>
      </w:r>
    </w:p>
    <w:p w:rsidR="009318A7" w:rsidRDefault="009318A7" w:rsidP="009318A7">
      <w:pPr>
        <w:widowControl w:val="0"/>
        <w:autoSpaceDE w:val="0"/>
        <w:autoSpaceDN w:val="0"/>
        <w:adjustRightInd w:val="0"/>
        <w:ind w:firstLine="540"/>
        <w:jc w:val="both"/>
      </w:pPr>
    </w:p>
    <w:p w:rsidR="009318A7" w:rsidRDefault="009318A7" w:rsidP="009318A7">
      <w:pPr>
        <w:pStyle w:val="ConsPlusNonformat"/>
      </w:pPr>
      <w:r>
        <w:t>"Покупатель"</w:t>
      </w:r>
    </w:p>
    <w:p w:rsidR="009318A7" w:rsidRDefault="009318A7" w:rsidP="009318A7">
      <w:pPr>
        <w:pStyle w:val="ConsPlusNonformat"/>
      </w:pPr>
      <w:r>
        <w:t>_______________________</w:t>
      </w:r>
    </w:p>
    <w:p w:rsidR="009318A7" w:rsidRDefault="009318A7" w:rsidP="009318A7">
      <w:pPr>
        <w:pStyle w:val="ConsPlusNonformat"/>
      </w:pPr>
      <w:r>
        <w:t>_______________________</w:t>
      </w:r>
    </w:p>
    <w:p w:rsidR="009318A7" w:rsidRDefault="009318A7" w:rsidP="009318A7">
      <w:pPr>
        <w:pStyle w:val="ConsPlusNonformat"/>
      </w:pPr>
    </w:p>
    <w:p w:rsidR="009318A7" w:rsidRDefault="009318A7" w:rsidP="009318A7">
      <w:pPr>
        <w:pStyle w:val="ConsPlusNonformat"/>
      </w:pPr>
      <w:r>
        <w:t xml:space="preserve">          _____________</w:t>
      </w:r>
    </w:p>
    <w:p w:rsidR="009318A7" w:rsidRDefault="009318A7" w:rsidP="009318A7"/>
    <w:p w:rsidR="002B4D02" w:rsidRDefault="002B4D02"/>
    <w:sectPr w:rsidR="002B4D02" w:rsidSect="002B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8A7"/>
    <w:rsid w:val="002B4D02"/>
    <w:rsid w:val="0093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1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318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03EA5D40D13E1CCD6433DC0DCA353ED59CD870A4D617BC0AF0C63A6453241D8DA8CD1F5BD26F8FR0e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Morozov_A</dc:creator>
  <cp:keywords/>
  <dc:description/>
  <cp:lastModifiedBy>Morozov_A</cp:lastModifiedBy>
  <cp:revision>2</cp:revision>
  <dcterms:created xsi:type="dcterms:W3CDTF">2013-01-15T07:07:00Z</dcterms:created>
  <dcterms:modified xsi:type="dcterms:W3CDTF">2013-01-15T07:07:00Z</dcterms:modified>
</cp:coreProperties>
</file>