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B9A" w:rsidRDefault="00B95B9A" w:rsidP="00B95B9A">
      <w:pPr>
        <w:spacing w:after="0" w:line="240" w:lineRule="auto"/>
        <w:jc w:val="center"/>
        <w:rPr>
          <w:rFonts w:ascii="Times New Roman" w:hAnsi="Times New Roman"/>
          <w:b/>
          <w:bCs/>
          <w:color w:val="26282F"/>
          <w:sz w:val="20"/>
          <w:szCs w:val="20"/>
          <w:u w:val="single"/>
        </w:rPr>
      </w:pPr>
      <w:r w:rsidRPr="002A094A">
        <w:rPr>
          <w:rFonts w:ascii="Times New Roman" w:hAnsi="Times New Roman"/>
          <w:b/>
          <w:bCs/>
          <w:color w:val="26282F"/>
          <w:sz w:val="20"/>
          <w:szCs w:val="20"/>
        </w:rPr>
        <w:t>Стандарт N СТ-205-20-3.2 Муниципальная услуга</w:t>
      </w:r>
      <w:r w:rsidRPr="002A094A">
        <w:rPr>
          <w:rFonts w:ascii="Times New Roman" w:hAnsi="Times New Roman"/>
          <w:b/>
          <w:bCs/>
          <w:color w:val="26282F"/>
          <w:sz w:val="20"/>
          <w:szCs w:val="20"/>
          <w:u w:val="single"/>
        </w:rPr>
        <w:t xml:space="preserve">  </w:t>
      </w:r>
      <w:r w:rsidRPr="002A094A">
        <w:rPr>
          <w:rFonts w:ascii="Times New Roman" w:hAnsi="Times New Roman"/>
          <w:b/>
          <w:bCs/>
          <w:color w:val="26282F"/>
          <w:sz w:val="20"/>
          <w:szCs w:val="20"/>
        </w:rPr>
        <w:br/>
      </w:r>
      <w:r w:rsidRPr="002A094A">
        <w:rPr>
          <w:rFonts w:ascii="Times New Roman" w:hAnsi="Times New Roman"/>
          <w:b/>
          <w:bCs/>
          <w:color w:val="26282F"/>
          <w:sz w:val="20"/>
          <w:szCs w:val="20"/>
          <w:u w:val="single"/>
        </w:rPr>
        <w:t>"Выбор земельного участка и предварительное согласование места размещения объекта на земельном участке для строительства"</w:t>
      </w:r>
    </w:p>
    <w:p w:rsidR="00B95B9A" w:rsidRPr="002A094A" w:rsidRDefault="00B95B9A" w:rsidP="00B95B9A">
      <w:pPr>
        <w:spacing w:after="0" w:line="240" w:lineRule="auto"/>
        <w:rPr>
          <w:rFonts w:ascii="Times New Roman" w:hAnsi="Times New Roman"/>
          <w:b/>
          <w:bCs/>
          <w:color w:val="26282F"/>
          <w:sz w:val="20"/>
          <w:szCs w:val="20"/>
          <w:u w:val="single"/>
        </w:rPr>
      </w:pPr>
    </w:p>
    <w:p w:rsidR="00B95B9A" w:rsidRPr="002A094A" w:rsidRDefault="00B95B9A" w:rsidP="00B95B9A">
      <w:pPr>
        <w:spacing w:after="0" w:line="240" w:lineRule="auto"/>
        <w:ind w:left="34"/>
        <w:rPr>
          <w:rFonts w:ascii="Times New Roman" w:hAnsi="Times New Roman"/>
          <w:bCs/>
          <w:color w:val="26282F"/>
          <w:sz w:val="20"/>
          <w:szCs w:val="20"/>
        </w:rPr>
      </w:pPr>
      <w:r w:rsidRPr="002A094A">
        <w:rPr>
          <w:rFonts w:ascii="Times New Roman" w:hAnsi="Times New Roman"/>
          <w:bCs/>
          <w:color w:val="26282F"/>
          <w:sz w:val="20"/>
          <w:szCs w:val="20"/>
        </w:rPr>
        <w:t>Стандартный перечень документов:</w:t>
      </w:r>
    </w:p>
    <w:p w:rsidR="00B95B9A" w:rsidRPr="002A094A" w:rsidRDefault="00B95B9A" w:rsidP="00B95B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A094A">
        <w:rPr>
          <w:rFonts w:ascii="Times New Roman" w:hAnsi="Times New Roman"/>
          <w:sz w:val="20"/>
          <w:szCs w:val="20"/>
        </w:rPr>
        <w:t>1. Заявление о выборе земельного участка и предварительном согласовании места размещения объекта на земельном участке для строительства - 1 экз. (оригинал) В заявлении должны быть указаны назначение объекта, предполагаемое место его размещения, обоснование примерного размера земельного участка, испрашиваемое право на земельный участок;</w:t>
      </w:r>
    </w:p>
    <w:p w:rsidR="00B95B9A" w:rsidRPr="002A094A" w:rsidRDefault="00B95B9A" w:rsidP="00B95B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A094A">
        <w:rPr>
          <w:rFonts w:ascii="Times New Roman" w:hAnsi="Times New Roman"/>
          <w:sz w:val="20"/>
          <w:szCs w:val="20"/>
        </w:rPr>
        <w:t>2. документ, удостоверяющий права (полномочия) представителя заявителя, если с заявлением обращается представитель заявителя:</w:t>
      </w:r>
    </w:p>
    <w:p w:rsidR="00B95B9A" w:rsidRPr="002A094A" w:rsidRDefault="00B95B9A" w:rsidP="00B95B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A094A">
        <w:rPr>
          <w:rFonts w:ascii="Times New Roman" w:hAnsi="Times New Roman"/>
          <w:sz w:val="20"/>
          <w:szCs w:val="20"/>
        </w:rPr>
        <w:t>- для физических лиц - доверенность, подтверждающая полномочия представителя заявителя - 1 экз. (копия)</w:t>
      </w:r>
      <w:hyperlink w:anchor="sub_333" w:history="1">
        <w:r w:rsidRPr="002A094A">
          <w:rPr>
            <w:rFonts w:ascii="Times New Roman" w:hAnsi="Times New Roman"/>
            <w:color w:val="106BBE"/>
            <w:sz w:val="20"/>
            <w:szCs w:val="20"/>
          </w:rPr>
          <w:t>***</w:t>
        </w:r>
      </w:hyperlink>
      <w:r w:rsidRPr="002A094A">
        <w:rPr>
          <w:rFonts w:ascii="Times New Roman" w:hAnsi="Times New Roman"/>
          <w:sz w:val="20"/>
          <w:szCs w:val="20"/>
        </w:rPr>
        <w:t>;</w:t>
      </w:r>
    </w:p>
    <w:p w:rsidR="00B95B9A" w:rsidRPr="002A094A" w:rsidRDefault="00B95B9A" w:rsidP="00B95B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proofErr w:type="gramStart"/>
      <w:r w:rsidRPr="002A094A">
        <w:rPr>
          <w:rFonts w:ascii="Times New Roman" w:hAnsi="Times New Roman"/>
          <w:sz w:val="20"/>
          <w:szCs w:val="20"/>
        </w:rPr>
        <w:t>- для юридических лиц - протокол (выписка из протокола) общего собрания учредителей (участников, акционеров, членов) об избрании органа юридического лица, приказ (распоряжение) о назначении руководителя - 1 экз. (копия)</w:t>
      </w:r>
      <w:hyperlink w:anchor="sub_333" w:history="1">
        <w:r w:rsidRPr="002A094A">
          <w:rPr>
            <w:rFonts w:ascii="Times New Roman" w:hAnsi="Times New Roman"/>
            <w:color w:val="106BBE"/>
            <w:sz w:val="20"/>
            <w:szCs w:val="20"/>
          </w:rPr>
          <w:t>***</w:t>
        </w:r>
      </w:hyperlink>
      <w:r w:rsidRPr="002A094A">
        <w:rPr>
          <w:rFonts w:ascii="Times New Roman" w:hAnsi="Times New Roman"/>
          <w:sz w:val="20"/>
          <w:szCs w:val="20"/>
        </w:rPr>
        <w:t>;</w:t>
      </w:r>
      <w:proofErr w:type="gramEnd"/>
    </w:p>
    <w:p w:rsidR="00B95B9A" w:rsidRPr="002A094A" w:rsidRDefault="00B95B9A" w:rsidP="00B95B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A094A">
        <w:rPr>
          <w:rFonts w:ascii="Times New Roman" w:hAnsi="Times New Roman"/>
          <w:sz w:val="20"/>
          <w:szCs w:val="20"/>
        </w:rPr>
        <w:t>если от имени юридического лица обращается иное лицо (не руководитель), дополнительно предоставляется:</w:t>
      </w:r>
    </w:p>
    <w:p w:rsidR="00B95B9A" w:rsidRPr="002A094A" w:rsidRDefault="00B95B9A" w:rsidP="00B95B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A094A">
        <w:rPr>
          <w:rFonts w:ascii="Times New Roman" w:hAnsi="Times New Roman"/>
          <w:sz w:val="20"/>
          <w:szCs w:val="20"/>
        </w:rPr>
        <w:t>доверенность, подтверждающая полномочия представителя заявителя, - 1 экз. (копия)</w:t>
      </w:r>
      <w:hyperlink w:anchor="sub_333" w:history="1">
        <w:r w:rsidRPr="002A094A">
          <w:rPr>
            <w:rFonts w:ascii="Times New Roman" w:hAnsi="Times New Roman"/>
            <w:color w:val="106BBE"/>
            <w:sz w:val="20"/>
            <w:szCs w:val="20"/>
          </w:rPr>
          <w:t>***</w:t>
        </w:r>
      </w:hyperlink>
      <w:r w:rsidRPr="002A094A">
        <w:rPr>
          <w:rFonts w:ascii="Times New Roman" w:hAnsi="Times New Roman"/>
          <w:sz w:val="20"/>
          <w:szCs w:val="20"/>
        </w:rPr>
        <w:t>;</w:t>
      </w:r>
    </w:p>
    <w:p w:rsidR="00B95B9A" w:rsidRPr="002A094A" w:rsidRDefault="00B95B9A" w:rsidP="00B95B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A094A">
        <w:rPr>
          <w:rFonts w:ascii="Times New Roman" w:hAnsi="Times New Roman"/>
          <w:sz w:val="20"/>
          <w:szCs w:val="20"/>
        </w:rPr>
        <w:t>если доверенность подписана лицом, уполномоченным руководителем, дополнительно предоставляется:</w:t>
      </w:r>
    </w:p>
    <w:p w:rsidR="00B95B9A" w:rsidRPr="002A094A" w:rsidRDefault="00B95B9A" w:rsidP="00B95B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A094A">
        <w:rPr>
          <w:rFonts w:ascii="Times New Roman" w:hAnsi="Times New Roman"/>
          <w:sz w:val="20"/>
          <w:szCs w:val="20"/>
        </w:rPr>
        <w:t>документ, подтверждающий полномочия такого лица - 1 экз. (копия)</w:t>
      </w:r>
      <w:hyperlink w:anchor="sub_333" w:history="1">
        <w:r w:rsidRPr="002A094A">
          <w:rPr>
            <w:rFonts w:ascii="Times New Roman" w:hAnsi="Times New Roman"/>
            <w:color w:val="106BBE"/>
            <w:sz w:val="20"/>
            <w:szCs w:val="20"/>
          </w:rPr>
          <w:t>***</w:t>
        </w:r>
      </w:hyperlink>
      <w:r w:rsidRPr="002A094A">
        <w:rPr>
          <w:rFonts w:ascii="Times New Roman" w:hAnsi="Times New Roman"/>
          <w:sz w:val="20"/>
          <w:szCs w:val="20"/>
        </w:rPr>
        <w:t>;</w:t>
      </w:r>
    </w:p>
    <w:p w:rsidR="00B95B9A" w:rsidRPr="002A094A" w:rsidRDefault="00B95B9A" w:rsidP="00B95B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A094A">
        <w:rPr>
          <w:rFonts w:ascii="Times New Roman" w:hAnsi="Times New Roman"/>
          <w:sz w:val="20"/>
          <w:szCs w:val="20"/>
        </w:rPr>
        <w:t>3) графическая схема с обозначением границ испрашиваемого земельного участка (произвольная форма)</w:t>
      </w:r>
      <w:hyperlink w:anchor="sub_222" w:history="1">
        <w:r w:rsidRPr="002A094A">
          <w:rPr>
            <w:rFonts w:ascii="Times New Roman" w:hAnsi="Times New Roman"/>
            <w:color w:val="106BBE"/>
            <w:sz w:val="20"/>
            <w:szCs w:val="20"/>
          </w:rPr>
          <w:t>**</w:t>
        </w:r>
      </w:hyperlink>
      <w:r w:rsidRPr="002A094A">
        <w:rPr>
          <w:rFonts w:ascii="Times New Roman" w:hAnsi="Times New Roman"/>
          <w:sz w:val="20"/>
          <w:szCs w:val="20"/>
        </w:rPr>
        <w:t xml:space="preserve"> - 1 экз. (оригинал);</w:t>
      </w:r>
    </w:p>
    <w:p w:rsidR="00B95B9A" w:rsidRPr="002A094A" w:rsidRDefault="00B95B9A" w:rsidP="00B95B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A094A">
        <w:rPr>
          <w:rFonts w:ascii="Times New Roman" w:hAnsi="Times New Roman"/>
          <w:sz w:val="20"/>
          <w:szCs w:val="20"/>
        </w:rPr>
        <w:t>4) технико-экономическое обоснование проекта строительства или необходимые расчеты - 1 экз. (оригинал).</w:t>
      </w:r>
    </w:p>
    <w:p w:rsidR="00B95B9A" w:rsidRPr="002A094A" w:rsidRDefault="00B95B9A" w:rsidP="00B95B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A094A">
        <w:rPr>
          <w:rFonts w:ascii="Times New Roman" w:hAnsi="Times New Roman"/>
          <w:sz w:val="20"/>
          <w:szCs w:val="20"/>
        </w:rPr>
        <w:t>Документы, согласования, которые могут быть получены в государственных и муниципальных органах и иных организациях, и которые заявитель вправе представить:</w:t>
      </w:r>
    </w:p>
    <w:p w:rsidR="00B95B9A" w:rsidRPr="002A094A" w:rsidRDefault="00B95B9A" w:rsidP="00B95B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A094A">
        <w:rPr>
          <w:rFonts w:ascii="Times New Roman" w:hAnsi="Times New Roman"/>
          <w:sz w:val="20"/>
          <w:szCs w:val="20"/>
        </w:rPr>
        <w:t>для юридических лиц:</w:t>
      </w:r>
    </w:p>
    <w:p w:rsidR="00B95B9A" w:rsidRPr="002A094A" w:rsidRDefault="00B95B9A" w:rsidP="00B95B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A094A">
        <w:rPr>
          <w:rFonts w:ascii="Times New Roman" w:hAnsi="Times New Roman"/>
          <w:sz w:val="20"/>
          <w:szCs w:val="20"/>
        </w:rPr>
        <w:t xml:space="preserve">- </w:t>
      </w:r>
      <w:hyperlink r:id="rId4" w:history="1">
        <w:r w:rsidRPr="002A094A">
          <w:rPr>
            <w:rFonts w:ascii="Times New Roman" w:hAnsi="Times New Roman"/>
            <w:color w:val="106BBE"/>
            <w:sz w:val="20"/>
            <w:szCs w:val="20"/>
          </w:rPr>
          <w:t>выписка</w:t>
        </w:r>
      </w:hyperlink>
      <w:r w:rsidRPr="002A094A">
        <w:rPr>
          <w:rFonts w:ascii="Times New Roman" w:hAnsi="Times New Roman"/>
          <w:sz w:val="20"/>
          <w:szCs w:val="20"/>
        </w:rPr>
        <w:t xml:space="preserve"> из ЕГРЮЛ (Инспекция ФНС России по соответствующему району) - 1 экз</w:t>
      </w:r>
      <w:proofErr w:type="gramStart"/>
      <w:r w:rsidRPr="002A094A">
        <w:rPr>
          <w:rFonts w:ascii="Times New Roman" w:hAnsi="Times New Roman"/>
          <w:sz w:val="20"/>
          <w:szCs w:val="20"/>
        </w:rPr>
        <w:t>.(</w:t>
      </w:r>
      <w:proofErr w:type="gramEnd"/>
      <w:r w:rsidRPr="002A094A">
        <w:rPr>
          <w:rFonts w:ascii="Times New Roman" w:hAnsi="Times New Roman"/>
          <w:sz w:val="20"/>
          <w:szCs w:val="20"/>
        </w:rPr>
        <w:t>копия).</w:t>
      </w:r>
    </w:p>
    <w:p w:rsidR="00B95B9A" w:rsidRPr="002A094A" w:rsidRDefault="00B95B9A" w:rsidP="00B95B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95B9A" w:rsidRPr="002A094A" w:rsidRDefault="00B95B9A" w:rsidP="00B95B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2A094A">
        <w:rPr>
          <w:rFonts w:ascii="Times New Roman" w:hAnsi="Times New Roman"/>
          <w:b/>
          <w:sz w:val="20"/>
          <w:szCs w:val="20"/>
        </w:rPr>
        <w:t>Максимальный срок оказания услуги составляет - 170 дней.</w:t>
      </w:r>
    </w:p>
    <w:p w:rsidR="00B95B9A" w:rsidRPr="002A094A" w:rsidRDefault="00B95B9A" w:rsidP="00B95B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B95B9A" w:rsidRPr="002A094A" w:rsidRDefault="00B95B9A" w:rsidP="00B95B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2A094A">
        <w:rPr>
          <w:rFonts w:ascii="Times New Roman" w:hAnsi="Times New Roman"/>
          <w:b/>
          <w:sz w:val="20"/>
          <w:szCs w:val="20"/>
        </w:rPr>
        <w:t>Для получения перечня документов через официальный Интернет-портал Администрации города Вы можете посетить сайт: http://www.rostov-gorod.ru/ МФЦ Ростова-на-Дону/ Консультация/ Список сфер услуг</w:t>
      </w:r>
      <w:proofErr w:type="gramStart"/>
      <w:r w:rsidRPr="002A094A">
        <w:rPr>
          <w:rFonts w:ascii="Times New Roman" w:hAnsi="Times New Roman"/>
          <w:b/>
          <w:sz w:val="20"/>
          <w:szCs w:val="20"/>
        </w:rPr>
        <w:t>/В</w:t>
      </w:r>
      <w:proofErr w:type="gramEnd"/>
      <w:r w:rsidRPr="002A094A">
        <w:rPr>
          <w:rFonts w:ascii="Times New Roman" w:hAnsi="Times New Roman"/>
          <w:b/>
          <w:sz w:val="20"/>
          <w:szCs w:val="20"/>
        </w:rPr>
        <w:t>ыбрать оформляемую услугу, где Вы получите полный список документов по указанной услуге, нормативно-правовые документы, необходимые бланки либо сможете пройти консультацию самостоятельно в зависимости от Вашей жизненной ситуации. Для получения информации по пакету документов в индивидуальном порядке рекомендуем Вам обратиться в</w:t>
      </w:r>
      <w:r w:rsidR="00507F7D">
        <w:rPr>
          <w:rFonts w:ascii="Times New Roman" w:hAnsi="Times New Roman"/>
          <w:b/>
          <w:sz w:val="20"/>
          <w:szCs w:val="20"/>
        </w:rPr>
        <w:t xml:space="preserve"> любой пункт обслуживания МКУ «</w:t>
      </w:r>
      <w:r w:rsidRPr="002A094A">
        <w:rPr>
          <w:rFonts w:ascii="Times New Roman" w:hAnsi="Times New Roman"/>
          <w:b/>
          <w:sz w:val="20"/>
          <w:szCs w:val="20"/>
        </w:rPr>
        <w:t xml:space="preserve">МФЦ»,  </w:t>
      </w:r>
      <w:proofErr w:type="gramStart"/>
      <w:r w:rsidRPr="002A094A">
        <w:rPr>
          <w:rFonts w:ascii="Times New Roman" w:hAnsi="Times New Roman"/>
          <w:b/>
          <w:sz w:val="20"/>
          <w:szCs w:val="20"/>
        </w:rPr>
        <w:t>место</w:t>
      </w:r>
      <w:proofErr w:type="gramEnd"/>
      <w:r w:rsidRPr="002A094A">
        <w:rPr>
          <w:rFonts w:ascii="Times New Roman" w:hAnsi="Times New Roman"/>
          <w:b/>
          <w:sz w:val="20"/>
          <w:szCs w:val="20"/>
        </w:rPr>
        <w:t xml:space="preserve"> расположение которого наиболее удобно для Вас. Адреса и режимы работы всех пунктов МФЦ находятся на сайте </w:t>
      </w:r>
      <w:proofErr w:type="spellStart"/>
      <w:r w:rsidRPr="002A094A">
        <w:rPr>
          <w:rFonts w:ascii="Times New Roman" w:hAnsi="Times New Roman"/>
          <w:b/>
          <w:sz w:val="20"/>
          <w:szCs w:val="20"/>
        </w:rPr>
        <w:t>www.mfcrnd.ru</w:t>
      </w:r>
      <w:proofErr w:type="spellEnd"/>
      <w:r w:rsidRPr="002A094A">
        <w:rPr>
          <w:rFonts w:ascii="Times New Roman" w:hAnsi="Times New Roman"/>
          <w:b/>
          <w:sz w:val="20"/>
          <w:szCs w:val="20"/>
        </w:rPr>
        <w:t>. Так же Вы можете получить информацию в телефонном режиме через Ц</w:t>
      </w:r>
      <w:r w:rsidR="00507F7D">
        <w:rPr>
          <w:rFonts w:ascii="Times New Roman" w:hAnsi="Times New Roman"/>
          <w:b/>
          <w:sz w:val="20"/>
          <w:szCs w:val="20"/>
        </w:rPr>
        <w:t>ентр телефонных обращений МКУ «</w:t>
      </w:r>
      <w:r w:rsidRPr="002A094A">
        <w:rPr>
          <w:rFonts w:ascii="Times New Roman" w:hAnsi="Times New Roman"/>
          <w:b/>
          <w:sz w:val="20"/>
          <w:szCs w:val="20"/>
        </w:rPr>
        <w:t>МФЦ» по телефону: 8 (863)  282-55-55</w:t>
      </w:r>
    </w:p>
    <w:p w:rsidR="00B95B9A" w:rsidRPr="002A094A" w:rsidRDefault="00B95B9A" w:rsidP="00B95B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2A094A">
        <w:rPr>
          <w:rFonts w:ascii="Times New Roman" w:hAnsi="Times New Roman"/>
          <w:b/>
          <w:sz w:val="20"/>
          <w:szCs w:val="20"/>
        </w:rPr>
        <w:t xml:space="preserve">Также  при посещении официального </w:t>
      </w:r>
      <w:proofErr w:type="spellStart"/>
      <w:r w:rsidRPr="002A094A">
        <w:rPr>
          <w:rFonts w:ascii="Times New Roman" w:hAnsi="Times New Roman"/>
          <w:b/>
          <w:sz w:val="20"/>
          <w:szCs w:val="20"/>
        </w:rPr>
        <w:t>Интернет-портала</w:t>
      </w:r>
      <w:proofErr w:type="spellEnd"/>
      <w:r w:rsidRPr="002A094A">
        <w:rPr>
          <w:rFonts w:ascii="Times New Roman" w:hAnsi="Times New Roman"/>
          <w:b/>
          <w:sz w:val="20"/>
          <w:szCs w:val="20"/>
        </w:rPr>
        <w:t xml:space="preserve"> Администрации города на сайте: </w:t>
      </w:r>
      <w:hyperlink r:id="rId5" w:history="1">
        <w:r w:rsidRPr="002A094A">
          <w:rPr>
            <w:rStyle w:val="a3"/>
            <w:rFonts w:ascii="Times New Roman" w:hAnsi="Times New Roman"/>
            <w:b/>
            <w:sz w:val="20"/>
            <w:szCs w:val="20"/>
          </w:rPr>
          <w:t>http://www.rostov-gorod.ru/Регламенты /</w:t>
        </w:r>
      </w:hyperlink>
      <w:r w:rsidRPr="002A094A">
        <w:rPr>
          <w:rFonts w:ascii="Times New Roman" w:hAnsi="Times New Roman"/>
          <w:b/>
          <w:sz w:val="20"/>
          <w:szCs w:val="20"/>
          <w:u w:val="single"/>
        </w:rPr>
        <w:t xml:space="preserve"> Административные регламенты предоставления муниципальных </w:t>
      </w:r>
      <w:proofErr w:type="gramStart"/>
      <w:r w:rsidRPr="002A094A">
        <w:rPr>
          <w:rFonts w:ascii="Times New Roman" w:hAnsi="Times New Roman"/>
          <w:b/>
          <w:sz w:val="20"/>
          <w:szCs w:val="20"/>
          <w:u w:val="single"/>
        </w:rPr>
        <w:t>услуг</w:t>
      </w:r>
      <w:proofErr w:type="gramEnd"/>
      <w:r w:rsidRPr="002A094A">
        <w:rPr>
          <w:rFonts w:ascii="Times New Roman" w:hAnsi="Times New Roman"/>
          <w:b/>
          <w:sz w:val="20"/>
          <w:szCs w:val="20"/>
          <w:u w:val="single"/>
        </w:rPr>
        <w:t xml:space="preserve"> / Действующие Административные регламенты предоставления муниципальных услуг / Услуги в сфере архитектуры и градостроительства</w:t>
      </w:r>
      <w:r w:rsidRPr="002A094A">
        <w:rPr>
          <w:rFonts w:ascii="Times New Roman" w:hAnsi="Times New Roman"/>
          <w:b/>
          <w:sz w:val="20"/>
          <w:szCs w:val="20"/>
        </w:rPr>
        <w:t xml:space="preserve"> надо выбрать оформляемую услугу, где Вы получите полный список документов по указанной услуге, нормативно-правовые документы, необходимые бланки.</w:t>
      </w:r>
    </w:p>
    <w:p w:rsidR="00B95B9A" w:rsidRPr="002A094A" w:rsidRDefault="00B95B9A" w:rsidP="00B95B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B95B9A" w:rsidRPr="002A094A" w:rsidRDefault="00B95B9A" w:rsidP="00B95B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2A094A">
        <w:rPr>
          <w:rFonts w:ascii="Times New Roman" w:hAnsi="Times New Roman"/>
          <w:b/>
          <w:i/>
          <w:sz w:val="20"/>
          <w:szCs w:val="20"/>
        </w:rPr>
        <w:t>Услуга предоставляется бесплатно.</w:t>
      </w:r>
    </w:p>
    <w:p w:rsidR="00B95B9A" w:rsidRPr="002A094A" w:rsidRDefault="00B95B9A" w:rsidP="00B95B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B95B9A" w:rsidRPr="002A094A" w:rsidRDefault="00B95B9A" w:rsidP="00B95B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6B5023" w:rsidRDefault="006B5023"/>
    <w:sectPr w:rsidR="006B5023" w:rsidSect="00B95B9A">
      <w:pgSz w:w="11906" w:h="16838"/>
      <w:pgMar w:top="426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B95B9A"/>
    <w:rsid w:val="00507F7D"/>
    <w:rsid w:val="006B5023"/>
    <w:rsid w:val="00B310C2"/>
    <w:rsid w:val="00B95B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B9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B95B9A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rostov-gorod.ru/&#1056;&#1077;&#1075;&#1083;&#1072;&#1084;&#1077;&#1085;&#1090;&#1099;%20/" TargetMode="External"/><Relationship Id="rId4" Type="http://schemas.openxmlformats.org/officeDocument/2006/relationships/hyperlink" Target="garantF1://12027193.15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513</Words>
  <Characters>2925</Characters>
  <Application>Microsoft Office Word</Application>
  <DocSecurity>0</DocSecurity>
  <Lines>24</Lines>
  <Paragraphs>6</Paragraphs>
  <ScaleCrop>false</ScaleCrop>
  <Company/>
  <LinksUpToDate>false</LinksUpToDate>
  <CharactersWithSpaces>3432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Matsova_b</dc:creator>
  <cp:lastModifiedBy>Matsova_b</cp:lastModifiedBy>
  <cp:revision>2</cp:revision>
  <dcterms:created xsi:type="dcterms:W3CDTF">2015-03-02T13:34:00Z</dcterms:created>
  <dcterms:modified xsi:type="dcterms:W3CDTF">2015-03-02T13:34:00Z</dcterms:modified>
</cp:coreProperties>
</file>