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26" w:rsidRPr="00240826" w:rsidRDefault="005C5E26" w:rsidP="005C5E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26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5C5E26" w:rsidRPr="005C5E26" w:rsidRDefault="005C5E26" w:rsidP="005C5E2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5C5E26">
        <w:rPr>
          <w:rFonts w:ascii="Times New Roman" w:hAnsi="Times New Roman" w:cs="Times New Roman"/>
          <w:sz w:val="32"/>
          <w:szCs w:val="32"/>
        </w:rPr>
        <w:t xml:space="preserve">документов, </w:t>
      </w:r>
      <w:proofErr w:type="gramStart"/>
      <w:r w:rsidRPr="005C5E26">
        <w:rPr>
          <w:rFonts w:ascii="Times New Roman" w:hAnsi="Times New Roman" w:cs="Times New Roman"/>
          <w:sz w:val="32"/>
          <w:szCs w:val="32"/>
        </w:rPr>
        <w:t>подтверждающий</w:t>
      </w:r>
      <w:proofErr w:type="gramEnd"/>
      <w:r w:rsidRPr="005C5E26">
        <w:rPr>
          <w:rFonts w:ascii="Times New Roman" w:hAnsi="Times New Roman" w:cs="Times New Roman"/>
          <w:sz w:val="32"/>
          <w:szCs w:val="32"/>
        </w:rPr>
        <w:t xml:space="preserve"> право заявителя на приобретение земельного участка </w:t>
      </w:r>
      <w:r w:rsidR="00240826">
        <w:rPr>
          <w:rFonts w:ascii="Times New Roman" w:hAnsi="Times New Roman" w:cs="Times New Roman"/>
          <w:sz w:val="32"/>
          <w:szCs w:val="32"/>
        </w:rPr>
        <w:br/>
      </w:r>
      <w:r w:rsidRPr="00240826">
        <w:rPr>
          <w:rFonts w:ascii="Times New Roman" w:hAnsi="Times New Roman" w:cs="Times New Roman"/>
          <w:b/>
          <w:sz w:val="32"/>
          <w:szCs w:val="32"/>
        </w:rPr>
        <w:t>в собственность за плату (статья 39.3 ЗК РФ)</w:t>
      </w:r>
      <w:r w:rsidR="00240826">
        <w:rPr>
          <w:rFonts w:ascii="Times New Roman" w:hAnsi="Times New Roman" w:cs="Times New Roman"/>
          <w:b/>
          <w:sz w:val="32"/>
          <w:szCs w:val="32"/>
        </w:rPr>
        <w:t>*</w:t>
      </w:r>
    </w:p>
    <w:tbl>
      <w:tblPr>
        <w:tblW w:w="151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9"/>
        <w:gridCol w:w="3119"/>
        <w:gridCol w:w="3231"/>
        <w:gridCol w:w="31"/>
        <w:gridCol w:w="3200"/>
        <w:gridCol w:w="60"/>
        <w:gridCol w:w="4678"/>
      </w:tblGrid>
      <w:tr w:rsidR="00F7700F" w:rsidRPr="005C5E26" w:rsidTr="00897913">
        <w:trPr>
          <w:tblHeader/>
        </w:trPr>
        <w:tc>
          <w:tcPr>
            <w:tcW w:w="849" w:type="dxa"/>
          </w:tcPr>
          <w:p w:rsidR="00F7700F" w:rsidRPr="005C5E26" w:rsidRDefault="005C5E26" w:rsidP="00893A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пункта в административном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</w:t>
            </w:r>
            <w:proofErr w:type="spellEnd"/>
            <w:r w:rsidR="0024082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менте</w:t>
            </w:r>
            <w:proofErr w:type="spellEnd"/>
            <w:proofErr w:type="gramEnd"/>
          </w:p>
        </w:tc>
        <w:tc>
          <w:tcPr>
            <w:tcW w:w="3119" w:type="dxa"/>
          </w:tcPr>
          <w:p w:rsidR="00F7700F" w:rsidRPr="005C5E26" w:rsidRDefault="00F7700F" w:rsidP="00893A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C5E26">
              <w:rPr>
                <w:rFonts w:ascii="Times New Roman" w:hAnsi="Times New Roman" w:cs="Times New Roman"/>
                <w:b/>
              </w:rPr>
              <w:t>Категория заявителей</w:t>
            </w:r>
          </w:p>
        </w:tc>
        <w:tc>
          <w:tcPr>
            <w:tcW w:w="3231" w:type="dxa"/>
          </w:tcPr>
          <w:p w:rsidR="00F7700F" w:rsidRPr="005C5E26" w:rsidRDefault="00F7700F" w:rsidP="00893A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C5E26">
              <w:rPr>
                <w:rFonts w:ascii="Times New Roman" w:hAnsi="Times New Roman" w:cs="Times New Roman"/>
                <w:b/>
              </w:rPr>
              <w:t>Земельный участок</w:t>
            </w:r>
          </w:p>
        </w:tc>
        <w:tc>
          <w:tcPr>
            <w:tcW w:w="3231" w:type="dxa"/>
            <w:gridSpan w:val="2"/>
          </w:tcPr>
          <w:p w:rsidR="00F7700F" w:rsidRPr="005C5E26" w:rsidRDefault="00F7700F" w:rsidP="00893A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C5E26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подлежащие представлению заявителями</w:t>
            </w:r>
          </w:p>
        </w:tc>
        <w:tc>
          <w:tcPr>
            <w:tcW w:w="4738" w:type="dxa"/>
            <w:gridSpan w:val="2"/>
          </w:tcPr>
          <w:p w:rsidR="00F7700F" w:rsidRPr="005C5E26" w:rsidRDefault="00F7700F" w:rsidP="00893A0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C5E26">
              <w:rPr>
                <w:rFonts w:ascii="Times New Roman" w:hAnsi="Times New Roman" w:cs="Times New Roman"/>
                <w:b/>
              </w:rPr>
              <w:t>Документы, подтверждающие право заявителя на приобретение земельного участка,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</w:tr>
      <w:tr w:rsidR="0086332F" w:rsidRPr="00D36A31" w:rsidTr="0089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Член садоводческого некоммерческого товарищества (далее - СНТ) или огороднического некоммерческого товарищества (далее - ОНТ) (</w:t>
            </w:r>
            <w:hyperlink r:id="rId6" w:history="1">
              <w:r w:rsidRPr="00D36A31">
                <w:rPr>
                  <w:rFonts w:ascii="Times New Roman" w:hAnsi="Times New Roman" w:cs="Times New Roman"/>
                  <w:color w:val="0000FF"/>
                </w:rPr>
                <w:t>подпункт 3 пункта 2 статьи 39.3</w:t>
              </w:r>
            </w:hyperlink>
            <w:r w:rsidRPr="00D36A3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1. Документ, подтверждающий членство заявителя в СНТ или ОНТ.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2. 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1. Документ о предоставлении исходного земельного участка СНТ или ОНТ, за исключением случаев, если право, возникшее на основании такого документа, зарегистрировано в ЕГРН (</w:t>
            </w:r>
            <w:proofErr w:type="spellStart"/>
            <w:r w:rsidRPr="00D36A31">
              <w:rPr>
                <w:rFonts w:ascii="Times New Roman" w:hAnsi="Times New Roman" w:cs="Times New Roman"/>
              </w:rPr>
              <w:t>ДАиГ</w:t>
            </w:r>
            <w:proofErr w:type="spellEnd"/>
            <w:r w:rsidRPr="00D36A31">
              <w:rPr>
                <w:rFonts w:ascii="Times New Roman" w:hAnsi="Times New Roman" w:cs="Times New Roman"/>
              </w:rPr>
              <w:t>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2. Утвержденный проект межевания территории (</w:t>
            </w:r>
            <w:proofErr w:type="spellStart"/>
            <w:r w:rsidRPr="00D36A31">
              <w:rPr>
                <w:rFonts w:ascii="Times New Roman" w:hAnsi="Times New Roman" w:cs="Times New Roman"/>
              </w:rPr>
              <w:t>ДАиГ</w:t>
            </w:r>
            <w:proofErr w:type="spellEnd"/>
            <w:r w:rsidRPr="00D36A31">
              <w:rPr>
                <w:rFonts w:ascii="Times New Roman" w:hAnsi="Times New Roman" w:cs="Times New Roman"/>
              </w:rPr>
              <w:t>). 3. Выписка из ЕГРН об объекте недвижимости (об испрашиваемом земельном участке) (орган регистрации прав).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4. Выписка из ЕГРЮЛ в отношении СНТ или ОНТ (ФНС России)</w:t>
            </w:r>
          </w:p>
        </w:tc>
      </w:tr>
      <w:tr w:rsidR="0086332F" w:rsidRPr="00D36A31" w:rsidTr="00897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Собственник здания, сооружения либо помещения в здании, сооружении (</w:t>
            </w:r>
            <w:hyperlink r:id="rId7" w:history="1">
              <w:r w:rsidRPr="00D36A31">
                <w:rPr>
                  <w:rFonts w:ascii="Times New Roman" w:hAnsi="Times New Roman" w:cs="Times New Roman"/>
                  <w:color w:val="0000FF"/>
                </w:rPr>
                <w:t>подпункт 6 пункта 2 статьи 39.3</w:t>
              </w:r>
            </w:hyperlink>
            <w:r w:rsidRPr="00D36A3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Земельный участок, на котором расположено здание, сооружение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1.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ЕГРН: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  <w:r w:rsidRPr="00D36A31">
              <w:rPr>
                <w:rFonts w:ascii="Times New Roman" w:hAnsi="Times New Roman" w:cs="Times New Roman"/>
              </w:rPr>
              <w:lastRenderedPageBreak/>
              <w:t>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купли-продажи (удостоверенный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дарения (удостоверенный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мены (удостоверенный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ренты (удостоверенный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пожизненного содержания с иждивением (удостоверенный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решение суда о признании права на объект;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свидетельство о праве на наследство по закону (выданное нотариусом);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свидетельство о праве на наследство по завещанию (выданное нотариусом).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2. Документ, удостоверяющий (устанавливающий) права заявителя на испрашиваемый </w:t>
            </w:r>
            <w:r w:rsidRPr="00D36A31">
              <w:rPr>
                <w:rFonts w:ascii="Times New Roman" w:hAnsi="Times New Roman" w:cs="Times New Roman"/>
              </w:rPr>
              <w:lastRenderedPageBreak/>
              <w:t>земельный участок, если право на такой земельный участок не зарегистрировано в ЕГРН (при наличии соответствующих прав на земельный участок):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государственный акт на право пожизненного наследуемого владения (право постоянного (бессрочного) пользования) землей (выданный земельным комитетом);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договор на передачу земельного участка в постоянное (бессрочное) пользование (выданный исполнительным комитетом Совета народных депутатов);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свидетельство о праве постоянного (бессрочного) пользования землей (выданное земельным комитетом);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(выданный </w:t>
            </w:r>
            <w:r w:rsidRPr="00D36A31">
              <w:rPr>
                <w:rFonts w:ascii="Times New Roman" w:hAnsi="Times New Roman" w:cs="Times New Roman"/>
              </w:rPr>
              <w:lastRenderedPageBreak/>
              <w:t>земельным комитетом);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(выданный исполнительным комитетом Совета народных депутатов);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решение суда.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3.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2. Выписка из ЕГРН об объекте недвижимости (о здании и (или) сооружении, расположенно</w:t>
            </w:r>
            <w:proofErr w:type="gramStart"/>
            <w:r w:rsidRPr="00D36A31">
              <w:rPr>
                <w:rFonts w:ascii="Times New Roman" w:hAnsi="Times New Roman" w:cs="Times New Roman"/>
              </w:rPr>
              <w:t>м(</w:t>
            </w:r>
            <w:proofErr w:type="gramEnd"/>
            <w:r w:rsidRPr="00D36A31">
              <w:rPr>
                <w:rFonts w:ascii="Times New Roman" w:hAnsi="Times New Roman" w:cs="Times New Roman"/>
              </w:rPr>
              <w:t>-</w:t>
            </w:r>
            <w:proofErr w:type="spellStart"/>
            <w:r w:rsidRPr="00D36A31">
              <w:rPr>
                <w:rFonts w:ascii="Times New Roman" w:hAnsi="Times New Roman" w:cs="Times New Roman"/>
              </w:rPr>
              <w:t>ых</w:t>
            </w:r>
            <w:proofErr w:type="spellEnd"/>
            <w:r w:rsidRPr="00D36A31">
              <w:rPr>
                <w:rFonts w:ascii="Times New Roman" w:hAnsi="Times New Roman" w:cs="Times New Roman"/>
              </w:rPr>
              <w:t>) на испрашиваемом земельном участке) (орган регистрации прав).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3.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(орган регистрации прав).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4. Акт приемки выполненных работ по </w:t>
            </w:r>
            <w:r w:rsidRPr="00D36A31">
              <w:rPr>
                <w:rFonts w:ascii="Times New Roman" w:hAnsi="Times New Roman" w:cs="Times New Roman"/>
              </w:rPr>
              <w:lastRenderedPageBreak/>
              <w:t>сохранению объекта культурного наследия (комитет по охране объектов культурного наследия Ростовской области).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5. Выписка из ЕГРЮЛ о юридическом лице, являющемся заявителем (ФНС России).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6. Выписка из ЕГРИП об индивидуальном предпринимателе, являющемся заявителем (ФНС России)</w:t>
            </w:r>
          </w:p>
        </w:tc>
      </w:tr>
      <w:tr w:rsidR="0086332F" w:rsidRPr="00D36A31" w:rsidT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Юридическое лицо, использующее земельный участок на праве постоянного (бессрочного) пользования (</w:t>
            </w:r>
            <w:hyperlink r:id="rId8" w:history="1">
              <w:r w:rsidRPr="00D36A31">
                <w:rPr>
                  <w:rFonts w:ascii="Times New Roman" w:hAnsi="Times New Roman" w:cs="Times New Roman"/>
                  <w:color w:val="0000FF"/>
                </w:rPr>
                <w:t xml:space="preserve">подпункт 7 пункта 2 статьи </w:t>
              </w:r>
              <w:r w:rsidRPr="00D36A31">
                <w:rPr>
                  <w:rFonts w:ascii="Times New Roman" w:hAnsi="Times New Roman" w:cs="Times New Roman"/>
                  <w:color w:val="0000FF"/>
                </w:rPr>
                <w:lastRenderedPageBreak/>
                <w:t>39.3</w:t>
              </w:r>
            </w:hyperlink>
            <w:r w:rsidRPr="00D36A3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lastRenderedPageBreak/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      </w:r>
            <w:r w:rsidRPr="00D36A31">
              <w:rPr>
                <w:rFonts w:ascii="Times New Roman" w:hAnsi="Times New Roman" w:cs="Times New Roman"/>
              </w:rPr>
              <w:lastRenderedPageBreak/>
              <w:t>зарегистрировано в ЕГРН: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государственный акт на право постоянного (бессрочного) пользования землей (выданный земельным комитетом);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свидетельство о праве постоянного (бессрочного) пользования землей (выданное земельным комитетом)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lastRenderedPageBreak/>
              <w:t>1. Выписка из ЕГРН об объекте недвижимости (об испрашиваемом земельном участке) (орган регистрации прав).</w:t>
            </w:r>
          </w:p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2. Выписка из ЕГРЮЛ о юридическом лице, являющемся заявителем (ФНС России)</w:t>
            </w:r>
          </w:p>
        </w:tc>
      </w:tr>
      <w:tr w:rsidR="0086332F" w:rsidRPr="00D36A31" w:rsidTr="00D36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608"/>
            <w:bookmarkEnd w:id="0"/>
            <w:r w:rsidRPr="00D36A3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 xml:space="preserve">Гражданин, подавший 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соответствии со </w:t>
            </w:r>
            <w:hyperlink r:id="rId9" w:history="1">
              <w:r w:rsidRPr="00D36A31">
                <w:rPr>
                  <w:rFonts w:ascii="Times New Roman" w:hAnsi="Times New Roman" w:cs="Times New Roman"/>
                  <w:color w:val="0000FF"/>
                </w:rPr>
                <w:t>статьей 39.18</w:t>
              </w:r>
            </w:hyperlink>
            <w:r w:rsidRPr="00D36A31">
              <w:rPr>
                <w:rFonts w:ascii="Times New Roman" w:hAnsi="Times New Roman" w:cs="Times New Roman"/>
              </w:rPr>
              <w:t xml:space="preserve"> Земельного кодекса Российской Федерации (</w:t>
            </w:r>
            <w:hyperlink r:id="rId10" w:history="1">
              <w:r w:rsidRPr="00D36A31">
                <w:rPr>
                  <w:rFonts w:ascii="Times New Roman" w:hAnsi="Times New Roman" w:cs="Times New Roman"/>
                  <w:color w:val="0000FF"/>
                </w:rPr>
                <w:t>подпункт 10 пункта 2 статьи 39.3</w:t>
              </w:r>
            </w:hyperlink>
            <w:r w:rsidRPr="00D36A31">
              <w:rPr>
                <w:rFonts w:ascii="Times New Roman" w:hAnsi="Times New Roman" w:cs="Times New Roman"/>
              </w:rPr>
              <w:t xml:space="preserve"> Земельного кодекса Российской Федерации)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2F" w:rsidRPr="00D36A31" w:rsidRDefault="0086332F" w:rsidP="0086332F">
            <w:pPr>
              <w:pStyle w:val="ConsPlusNormal"/>
              <w:rPr>
                <w:rFonts w:ascii="Times New Roman" w:hAnsi="Times New Roman" w:cs="Times New Roman"/>
              </w:rPr>
            </w:pPr>
            <w:r w:rsidRPr="00D36A31">
              <w:rPr>
                <w:rFonts w:ascii="Times New Roman" w:hAnsi="Times New Roman" w:cs="Times New Roman"/>
              </w:rPr>
              <w:t>Выписка из ЕГРН об объекте недвижимости (об испрашиваемом земельном участке) (орган регистрации прав)</w:t>
            </w:r>
          </w:p>
        </w:tc>
      </w:tr>
    </w:tbl>
    <w:p w:rsidR="00F7700F" w:rsidRPr="00CF015D" w:rsidRDefault="00F7700F" w:rsidP="00F7700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580"/>
      <w:bookmarkEnd w:id="1"/>
    </w:p>
    <w:p w:rsidR="0066388B" w:rsidRDefault="0066388B"/>
    <w:p w:rsidR="008B46EE" w:rsidRDefault="008B46EE"/>
    <w:p w:rsidR="00240826" w:rsidRDefault="00240826"/>
    <w:p w:rsidR="008B46EE" w:rsidRDefault="008B46EE"/>
    <w:p w:rsidR="008B46EE" w:rsidRPr="008B46EE" w:rsidRDefault="008B46EE" w:rsidP="008B46EE">
      <w:pPr>
        <w:pStyle w:val="ConsPlusTitle"/>
        <w:jc w:val="both"/>
        <w:rPr>
          <w:rFonts w:ascii="Times New Roman" w:hAnsi="Times New Roman" w:cs="Times New Roman"/>
          <w:b w:val="0"/>
          <w:i/>
          <w:color w:val="7030A0"/>
        </w:rPr>
      </w:pPr>
      <w:r w:rsidRPr="008B46EE">
        <w:rPr>
          <w:rFonts w:ascii="Times New Roman" w:hAnsi="Times New Roman" w:cs="Times New Roman"/>
          <w:b w:val="0"/>
          <w:i/>
          <w:color w:val="7030A0"/>
        </w:rPr>
        <w:t>* Постановление администрации города Ростова-на-Дону от 16 мая 2016 г. № 560 «Об утверждении административного регламента № АР-319-20-Т муниципальной услуги «Предварительное согласование предоставления земельного участка» (в редакции от 0</w:t>
      </w:r>
      <w:r w:rsidR="00D36A31">
        <w:rPr>
          <w:rFonts w:ascii="Times New Roman" w:hAnsi="Times New Roman" w:cs="Times New Roman"/>
          <w:b w:val="0"/>
          <w:i/>
          <w:color w:val="7030A0"/>
        </w:rPr>
        <w:t>5</w:t>
      </w:r>
      <w:r w:rsidRPr="008B46EE">
        <w:rPr>
          <w:rFonts w:ascii="Times New Roman" w:hAnsi="Times New Roman" w:cs="Times New Roman"/>
          <w:b w:val="0"/>
          <w:i/>
          <w:color w:val="7030A0"/>
        </w:rPr>
        <w:t>.04.202</w:t>
      </w:r>
      <w:r w:rsidR="00D36A31">
        <w:rPr>
          <w:rFonts w:ascii="Times New Roman" w:hAnsi="Times New Roman" w:cs="Times New Roman"/>
          <w:b w:val="0"/>
          <w:i/>
          <w:color w:val="7030A0"/>
        </w:rPr>
        <w:t>4</w:t>
      </w:r>
      <w:r w:rsidRPr="008B46EE">
        <w:rPr>
          <w:rFonts w:ascii="Times New Roman" w:hAnsi="Times New Roman" w:cs="Times New Roman"/>
          <w:b w:val="0"/>
          <w:i/>
          <w:color w:val="7030A0"/>
        </w:rPr>
        <w:t xml:space="preserve">) </w:t>
      </w:r>
    </w:p>
    <w:p w:rsidR="008B46EE" w:rsidRDefault="008B46EE"/>
    <w:sectPr w:rsidR="008B46EE" w:rsidSect="00B010B4">
      <w:footerReference w:type="default" r:id="rId11"/>
      <w:pgSz w:w="16838" w:h="11906" w:orient="landscape"/>
      <w:pgMar w:top="851" w:right="1134" w:bottom="850" w:left="1134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A31" w:rsidRDefault="00D36A31" w:rsidP="004A3634">
      <w:pPr>
        <w:spacing w:after="0" w:line="240" w:lineRule="auto"/>
      </w:pPr>
      <w:r>
        <w:separator/>
      </w:r>
    </w:p>
  </w:endnote>
  <w:endnote w:type="continuationSeparator" w:id="0">
    <w:p w:rsidR="00D36A31" w:rsidRDefault="00D36A31" w:rsidP="004A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8992"/>
      <w:docPartObj>
        <w:docPartGallery w:val="Page Numbers (Bottom of Page)"/>
        <w:docPartUnique/>
      </w:docPartObj>
    </w:sdtPr>
    <w:sdtContent>
      <w:p w:rsidR="00D36A31" w:rsidRDefault="00D36A31">
        <w:pPr>
          <w:pStyle w:val="a5"/>
          <w:jc w:val="right"/>
        </w:pPr>
        <w:fldSimple w:instr=" PAGE   \* MERGEFORMAT ">
          <w:r w:rsidR="00C3467C">
            <w:rPr>
              <w:noProof/>
            </w:rPr>
            <w:t>5</w:t>
          </w:r>
        </w:fldSimple>
      </w:p>
    </w:sdtContent>
  </w:sdt>
  <w:p w:rsidR="00D36A31" w:rsidRDefault="00D36A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A31" w:rsidRDefault="00D36A31" w:rsidP="004A3634">
      <w:pPr>
        <w:spacing w:after="0" w:line="240" w:lineRule="auto"/>
      </w:pPr>
      <w:r>
        <w:separator/>
      </w:r>
    </w:p>
  </w:footnote>
  <w:footnote w:type="continuationSeparator" w:id="0">
    <w:p w:rsidR="00D36A31" w:rsidRDefault="00D36A31" w:rsidP="004A3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00F"/>
    <w:rsid w:val="000120CE"/>
    <w:rsid w:val="0003174A"/>
    <w:rsid w:val="00040468"/>
    <w:rsid w:val="0006081C"/>
    <w:rsid w:val="000E7CA0"/>
    <w:rsid w:val="00130620"/>
    <w:rsid w:val="00157AE6"/>
    <w:rsid w:val="00170F63"/>
    <w:rsid w:val="0017382C"/>
    <w:rsid w:val="0020137F"/>
    <w:rsid w:val="002077A7"/>
    <w:rsid w:val="00240826"/>
    <w:rsid w:val="00296A94"/>
    <w:rsid w:val="002D1EA9"/>
    <w:rsid w:val="002E11A8"/>
    <w:rsid w:val="0030588A"/>
    <w:rsid w:val="00344DB0"/>
    <w:rsid w:val="00346CFB"/>
    <w:rsid w:val="00367385"/>
    <w:rsid w:val="00387A94"/>
    <w:rsid w:val="0039192C"/>
    <w:rsid w:val="003A200D"/>
    <w:rsid w:val="003A66B8"/>
    <w:rsid w:val="00474819"/>
    <w:rsid w:val="004A1962"/>
    <w:rsid w:val="004A3634"/>
    <w:rsid w:val="004C1F54"/>
    <w:rsid w:val="004D6CF7"/>
    <w:rsid w:val="004F5D30"/>
    <w:rsid w:val="00514E15"/>
    <w:rsid w:val="00565202"/>
    <w:rsid w:val="005A465E"/>
    <w:rsid w:val="005A6442"/>
    <w:rsid w:val="005C26C8"/>
    <w:rsid w:val="005C5E26"/>
    <w:rsid w:val="005C7408"/>
    <w:rsid w:val="005E3BCC"/>
    <w:rsid w:val="00647FC0"/>
    <w:rsid w:val="0066388B"/>
    <w:rsid w:val="006D6DC3"/>
    <w:rsid w:val="006F3617"/>
    <w:rsid w:val="007403D7"/>
    <w:rsid w:val="00763E9F"/>
    <w:rsid w:val="007706FB"/>
    <w:rsid w:val="00786D62"/>
    <w:rsid w:val="007930ED"/>
    <w:rsid w:val="008446DA"/>
    <w:rsid w:val="00847D5B"/>
    <w:rsid w:val="0086156A"/>
    <w:rsid w:val="0086332F"/>
    <w:rsid w:val="00872014"/>
    <w:rsid w:val="00893A06"/>
    <w:rsid w:val="00897913"/>
    <w:rsid w:val="008A1283"/>
    <w:rsid w:val="008A41C9"/>
    <w:rsid w:val="008B46EE"/>
    <w:rsid w:val="008D1848"/>
    <w:rsid w:val="00947990"/>
    <w:rsid w:val="00963C3B"/>
    <w:rsid w:val="009B56D1"/>
    <w:rsid w:val="00A4298F"/>
    <w:rsid w:val="00A4621C"/>
    <w:rsid w:val="00A50FED"/>
    <w:rsid w:val="00A77ED3"/>
    <w:rsid w:val="00AC77E7"/>
    <w:rsid w:val="00B010B4"/>
    <w:rsid w:val="00B07A90"/>
    <w:rsid w:val="00B40BA6"/>
    <w:rsid w:val="00B43F5F"/>
    <w:rsid w:val="00B63D38"/>
    <w:rsid w:val="00BC276C"/>
    <w:rsid w:val="00C3467C"/>
    <w:rsid w:val="00C4136C"/>
    <w:rsid w:val="00C52A1F"/>
    <w:rsid w:val="00C605CA"/>
    <w:rsid w:val="00C623BD"/>
    <w:rsid w:val="00C648B9"/>
    <w:rsid w:val="00C91531"/>
    <w:rsid w:val="00CA10F0"/>
    <w:rsid w:val="00CC6CD8"/>
    <w:rsid w:val="00D36A31"/>
    <w:rsid w:val="00DF1ABB"/>
    <w:rsid w:val="00E72250"/>
    <w:rsid w:val="00EA6EA4"/>
    <w:rsid w:val="00EB32F0"/>
    <w:rsid w:val="00EE5E27"/>
    <w:rsid w:val="00F13D37"/>
    <w:rsid w:val="00F6381D"/>
    <w:rsid w:val="00F76782"/>
    <w:rsid w:val="00F7700F"/>
    <w:rsid w:val="00FE63F9"/>
    <w:rsid w:val="00FF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7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70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70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70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70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00F"/>
  </w:style>
  <w:style w:type="paragraph" w:styleId="a5">
    <w:name w:val="footer"/>
    <w:basedOn w:val="a"/>
    <w:link w:val="a6"/>
    <w:uiPriority w:val="99"/>
    <w:unhideWhenUsed/>
    <w:rsid w:val="00F77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18&amp;date=06.05.2024&amp;dst=442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318&amp;date=06.05.2024&amp;dst=441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ate=06.05.2024&amp;dst=1692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54318&amp;date=06.05.2024&amp;dst=10126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318&amp;date=06.05.2024&amp;dst=10127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Postnova_E</dc:creator>
  <cp:lastModifiedBy>Postnova_E</cp:lastModifiedBy>
  <cp:revision>3</cp:revision>
  <dcterms:created xsi:type="dcterms:W3CDTF">2024-05-06T06:51:00Z</dcterms:created>
  <dcterms:modified xsi:type="dcterms:W3CDTF">2024-05-06T06:57:00Z</dcterms:modified>
</cp:coreProperties>
</file>