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80" w:rsidRPr="00031380" w:rsidRDefault="00031380" w:rsidP="00031380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3138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Образец заполнения сообщения</w:t>
      </w:r>
    </w:p>
    <w:p w:rsidR="00031380" w:rsidRPr="00031380" w:rsidRDefault="00031380" w:rsidP="000313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"/>
        <w:gridCol w:w="3083"/>
        <w:gridCol w:w="3924"/>
        <w:gridCol w:w="3685"/>
        <w:gridCol w:w="3261"/>
      </w:tblGrid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Default="00031380" w:rsidP="00031380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Сообщение</w:t>
            </w:r>
          </w:p>
          <w:p w:rsidR="00031380" w:rsidRPr="00031380" w:rsidRDefault="00031380" w:rsidP="00031380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заявителя (заявителей), </w:t>
            </w:r>
            <w:proofErr w:type="gramStart"/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содержащее</w:t>
            </w:r>
            <w:proofErr w:type="gramEnd"/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перечень всех зданий, строений, сооружений, расположенных на земельном участке, находящемся по адресу: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г. Ростов-на-Дону, ул. (пер., пр.) Разина, 77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Сведения об объекте права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Кадастровый (инвентарный) номер объекта</w:t>
            </w:r>
            <w:hyperlink w:anchor="sub_200311" w:history="1">
              <w:r w:rsidRPr="00031380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*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Адресный ориентир объекта</w:t>
            </w:r>
            <w:hyperlink w:anchor="sub_200311" w:history="1">
              <w:r w:rsidRPr="00031380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*</w:t>
              </w:r>
            </w:hyperlink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Храм, литер</w:t>
            </w:r>
            <w:proofErr w:type="gramStart"/>
            <w:r w:rsidRPr="0003138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Местная православная религиозная организация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61:44:0010203:4:1 (1002/31)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ул. Разина, 77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Воскресная школа, литер</w:t>
            </w:r>
            <w:proofErr w:type="gramStart"/>
            <w:r w:rsidRPr="0003138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Местная православная религиозная организация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61:44:0010203:4:2 (1002/32)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ул. Разина, 77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Местная православная религиозная организация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"01" мая 2013 г.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80" w:rsidRPr="00031380" w:rsidTr="00031380">
        <w:tblPrEx>
          <w:tblCellMar>
            <w:top w:w="0" w:type="dxa"/>
            <w:bottom w:w="0" w:type="dxa"/>
          </w:tblCellMar>
        </w:tblPrEx>
        <w:tc>
          <w:tcPr>
            <w:tcW w:w="1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1380" w:rsidRPr="00031380" w:rsidRDefault="00031380" w:rsidP="00031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200311"/>
            <w:r w:rsidRPr="00031380">
              <w:rPr>
                <w:rFonts w:ascii="Times New Roman" w:hAnsi="Times New Roman" w:cs="Times New Roman"/>
                <w:sz w:val="28"/>
                <w:szCs w:val="28"/>
              </w:rPr>
              <w:t>* графы заполняются при наличии указанной информации у заявителя.</w:t>
            </w:r>
            <w:bookmarkEnd w:id="0"/>
          </w:p>
        </w:tc>
      </w:tr>
    </w:tbl>
    <w:p w:rsidR="007E4AEA" w:rsidRPr="00031380" w:rsidRDefault="007E4AEA">
      <w:pPr>
        <w:rPr>
          <w:rFonts w:ascii="Times New Roman" w:hAnsi="Times New Roman" w:cs="Times New Roman"/>
          <w:sz w:val="28"/>
          <w:szCs w:val="28"/>
        </w:rPr>
      </w:pPr>
    </w:p>
    <w:sectPr w:rsidR="007E4AEA" w:rsidRPr="00031380" w:rsidSect="000313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380"/>
    <w:rsid w:val="00031380"/>
    <w:rsid w:val="007E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EA"/>
  </w:style>
  <w:style w:type="paragraph" w:styleId="1">
    <w:name w:val="heading 1"/>
    <w:basedOn w:val="a"/>
    <w:next w:val="a"/>
    <w:link w:val="10"/>
    <w:uiPriority w:val="99"/>
    <w:qFormat/>
    <w:rsid w:val="0003138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138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3138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3138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3138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2015-08-18T07:50:00Z</dcterms:created>
  <dcterms:modified xsi:type="dcterms:W3CDTF">2015-08-18T07:54:00Z</dcterms:modified>
</cp:coreProperties>
</file>